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2269"/>
        <w:gridCol w:w="2410"/>
        <w:gridCol w:w="3056"/>
      </w:tblGrid>
      <w:tr w:rsidR="004E2B7D" w:rsidRPr="004E2B7D" w:rsidTr="004E2B7D">
        <w:trPr>
          <w:trHeight w:val="326"/>
          <w:jc w:val="center"/>
        </w:trPr>
        <w:tc>
          <w:tcPr>
            <w:tcW w:w="561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序号</w:t>
            </w:r>
          </w:p>
        </w:tc>
        <w:tc>
          <w:tcPr>
            <w:tcW w:w="2269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产品名称</w:t>
            </w:r>
          </w:p>
        </w:tc>
        <w:tc>
          <w:tcPr>
            <w:tcW w:w="2410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注册证号</w:t>
            </w:r>
          </w:p>
        </w:tc>
        <w:tc>
          <w:tcPr>
            <w:tcW w:w="3056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规格型号</w:t>
            </w:r>
          </w:p>
        </w:tc>
      </w:tr>
      <w:tr w:rsidR="004E2B7D" w:rsidRPr="004E2B7D" w:rsidTr="004E2B7D">
        <w:trPr>
          <w:trHeight w:val="639"/>
          <w:jc w:val="center"/>
        </w:trPr>
        <w:tc>
          <w:tcPr>
            <w:tcW w:w="561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269" w:type="dxa"/>
            <w:vAlign w:val="center"/>
          </w:tcPr>
          <w:p w:rsidR="008C23B2" w:rsidRPr="004E2B7D" w:rsidRDefault="00B86745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铅镉元素测定试剂盒</w:t>
            </w:r>
          </w:p>
        </w:tc>
        <w:tc>
          <w:tcPr>
            <w:tcW w:w="2410" w:type="dxa"/>
            <w:vAlign w:val="center"/>
          </w:tcPr>
          <w:p w:rsidR="008C23B2" w:rsidRPr="004E2B7D" w:rsidRDefault="00B86745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 w:rsidRPr="004E2B7D">
              <w:rPr>
                <w:rFonts w:ascii="Times New Roman" w:eastAsia="宋体" w:hAnsi="Times New Roman" w:cs="Times New Roman"/>
              </w:rPr>
              <w:t>京械注准</w:t>
            </w:r>
            <w:proofErr w:type="gramEnd"/>
            <w:r w:rsidRPr="004E2B7D">
              <w:rPr>
                <w:rFonts w:ascii="Times New Roman" w:eastAsia="宋体" w:hAnsi="Times New Roman" w:cs="Times New Roman"/>
              </w:rPr>
              <w:t>20222400130</w:t>
            </w:r>
          </w:p>
        </w:tc>
        <w:tc>
          <w:tcPr>
            <w:tcW w:w="3056" w:type="dxa"/>
            <w:vAlign w:val="center"/>
          </w:tcPr>
          <w:p w:rsidR="00B86745" w:rsidRPr="004E2B7D" w:rsidRDefault="00B86745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 xml:space="preserve">I </w:t>
            </w:r>
            <w:r w:rsidRPr="004E2B7D">
              <w:rPr>
                <w:rFonts w:ascii="Times New Roman" w:eastAsia="宋体" w:hAnsi="Times New Roman" w:cs="Times New Roman"/>
              </w:rPr>
              <w:t>型（含校准溶液）：</w:t>
            </w:r>
            <w:r w:rsidRPr="004E2B7D">
              <w:rPr>
                <w:rFonts w:ascii="Times New Roman" w:eastAsia="宋体" w:hAnsi="Times New Roman" w:cs="Times New Roman"/>
              </w:rPr>
              <w:t xml:space="preserve">50 </w:t>
            </w:r>
            <w:r w:rsidRPr="004E2B7D">
              <w:rPr>
                <w:rFonts w:ascii="Times New Roman" w:eastAsia="宋体" w:hAnsi="Times New Roman" w:cs="Times New Roman"/>
              </w:rPr>
              <w:t>人份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盒、</w:t>
            </w:r>
            <w:r w:rsidRPr="004E2B7D">
              <w:rPr>
                <w:rFonts w:ascii="Times New Roman" w:eastAsia="宋体" w:hAnsi="Times New Roman" w:cs="Times New Roman"/>
              </w:rPr>
              <w:t xml:space="preserve">100 </w:t>
            </w:r>
            <w:r w:rsidRPr="004E2B7D">
              <w:rPr>
                <w:rFonts w:ascii="Times New Roman" w:eastAsia="宋体" w:hAnsi="Times New Roman" w:cs="Times New Roman"/>
              </w:rPr>
              <w:t>人份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盒、</w:t>
            </w:r>
            <w:r w:rsidRPr="004E2B7D">
              <w:rPr>
                <w:rFonts w:ascii="Times New Roman" w:eastAsia="宋体" w:hAnsi="Times New Roman" w:cs="Times New Roman"/>
              </w:rPr>
              <w:t xml:space="preserve">150 </w:t>
            </w:r>
            <w:r w:rsidRPr="004E2B7D">
              <w:rPr>
                <w:rFonts w:ascii="Times New Roman" w:eastAsia="宋体" w:hAnsi="Times New Roman" w:cs="Times New Roman"/>
              </w:rPr>
              <w:t>人份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盒、</w:t>
            </w:r>
            <w:r w:rsidRPr="004E2B7D">
              <w:rPr>
                <w:rFonts w:ascii="Times New Roman" w:eastAsia="宋体" w:hAnsi="Times New Roman" w:cs="Times New Roman"/>
              </w:rPr>
              <w:t xml:space="preserve">200 </w:t>
            </w:r>
            <w:r w:rsidRPr="004E2B7D">
              <w:rPr>
                <w:rFonts w:ascii="Times New Roman" w:eastAsia="宋体" w:hAnsi="Times New Roman" w:cs="Times New Roman"/>
              </w:rPr>
              <w:t>人份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盒；</w:t>
            </w:r>
          </w:p>
          <w:p w:rsidR="008C23B2" w:rsidRPr="004E2B7D" w:rsidRDefault="00B86745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 xml:space="preserve">II </w:t>
            </w:r>
            <w:r w:rsidRPr="004E2B7D">
              <w:rPr>
                <w:rFonts w:ascii="Times New Roman" w:eastAsia="宋体" w:hAnsi="Times New Roman" w:cs="Times New Roman"/>
              </w:rPr>
              <w:t>型（不含校准溶液）：</w:t>
            </w:r>
            <w:r w:rsidRPr="004E2B7D">
              <w:rPr>
                <w:rFonts w:ascii="Times New Roman" w:eastAsia="宋体" w:hAnsi="Times New Roman" w:cs="Times New Roman"/>
              </w:rPr>
              <w:t xml:space="preserve">50 </w:t>
            </w:r>
            <w:r w:rsidRPr="004E2B7D">
              <w:rPr>
                <w:rFonts w:ascii="Times New Roman" w:eastAsia="宋体" w:hAnsi="Times New Roman" w:cs="Times New Roman"/>
              </w:rPr>
              <w:t>人份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盒、</w:t>
            </w:r>
            <w:r w:rsidRPr="004E2B7D">
              <w:rPr>
                <w:rFonts w:ascii="Times New Roman" w:eastAsia="宋体" w:hAnsi="Times New Roman" w:cs="Times New Roman"/>
              </w:rPr>
              <w:t xml:space="preserve">100 </w:t>
            </w:r>
            <w:r w:rsidRPr="004E2B7D">
              <w:rPr>
                <w:rFonts w:ascii="Times New Roman" w:eastAsia="宋体" w:hAnsi="Times New Roman" w:cs="Times New Roman"/>
              </w:rPr>
              <w:t>人份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盒、</w:t>
            </w:r>
            <w:r w:rsidRPr="004E2B7D">
              <w:rPr>
                <w:rFonts w:ascii="Times New Roman" w:eastAsia="宋体" w:hAnsi="Times New Roman" w:cs="Times New Roman"/>
              </w:rPr>
              <w:t xml:space="preserve">150 </w:t>
            </w:r>
            <w:r w:rsidRPr="004E2B7D">
              <w:rPr>
                <w:rFonts w:ascii="Times New Roman" w:eastAsia="宋体" w:hAnsi="Times New Roman" w:cs="Times New Roman"/>
              </w:rPr>
              <w:t>人份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盒、</w:t>
            </w:r>
            <w:r w:rsidRPr="004E2B7D">
              <w:rPr>
                <w:rFonts w:ascii="Times New Roman" w:eastAsia="宋体" w:hAnsi="Times New Roman" w:cs="Times New Roman"/>
              </w:rPr>
              <w:t xml:space="preserve">200 </w:t>
            </w:r>
            <w:r w:rsidRPr="004E2B7D">
              <w:rPr>
                <w:rFonts w:ascii="Times New Roman" w:eastAsia="宋体" w:hAnsi="Times New Roman" w:cs="Times New Roman"/>
              </w:rPr>
              <w:t>人份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盒。</w:t>
            </w:r>
          </w:p>
        </w:tc>
      </w:tr>
      <w:tr w:rsidR="004E2B7D" w:rsidRPr="004E2B7D" w:rsidTr="004E2B7D">
        <w:trPr>
          <w:trHeight w:val="326"/>
          <w:jc w:val="center"/>
        </w:trPr>
        <w:tc>
          <w:tcPr>
            <w:tcW w:w="561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2269" w:type="dxa"/>
            <w:vAlign w:val="center"/>
          </w:tcPr>
          <w:p w:rsidR="008C23B2" w:rsidRPr="004E2B7D" w:rsidRDefault="00B86745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全血七元素（铜、锌、钙、镁、铁、钾、钠）</w:t>
            </w:r>
            <w:proofErr w:type="gramStart"/>
            <w:r w:rsidRPr="004E2B7D">
              <w:rPr>
                <w:rFonts w:ascii="Times New Roman" w:eastAsia="宋体" w:hAnsi="Times New Roman" w:cs="Times New Roman"/>
              </w:rPr>
              <w:t>质控品</w:t>
            </w:r>
            <w:proofErr w:type="gramEnd"/>
          </w:p>
        </w:tc>
        <w:tc>
          <w:tcPr>
            <w:tcW w:w="2410" w:type="dxa"/>
            <w:vAlign w:val="center"/>
          </w:tcPr>
          <w:p w:rsidR="008C23B2" w:rsidRPr="004E2B7D" w:rsidRDefault="00B86745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 w:rsidRPr="004E2B7D">
              <w:rPr>
                <w:rFonts w:ascii="Times New Roman" w:eastAsia="宋体" w:hAnsi="Times New Roman" w:cs="Times New Roman"/>
              </w:rPr>
              <w:t>京械注准</w:t>
            </w:r>
            <w:proofErr w:type="gramEnd"/>
            <w:r w:rsidRPr="004E2B7D">
              <w:rPr>
                <w:rFonts w:ascii="Times New Roman" w:eastAsia="宋体" w:hAnsi="Times New Roman" w:cs="Times New Roman"/>
              </w:rPr>
              <w:t>20162400098</w:t>
            </w:r>
          </w:p>
        </w:tc>
        <w:tc>
          <w:tcPr>
            <w:tcW w:w="3056" w:type="dxa"/>
            <w:vAlign w:val="center"/>
          </w:tcPr>
          <w:p w:rsidR="008C23B2" w:rsidRPr="004E2B7D" w:rsidRDefault="00B86745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0.5g×1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1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0.5g×2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3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5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0.5g×2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2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4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</w:t>
            </w:r>
            <w:r w:rsidRPr="004E2B7D">
              <w:rPr>
                <w:rFonts w:ascii="Times New Roman" w:eastAsia="宋体" w:hAnsi="Times New Roman" w:cs="Times New Roman"/>
              </w:rPr>
              <w:t>(1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</w:t>
            </w:r>
            <w:r w:rsidRPr="004E2B7D">
              <w:rPr>
                <w:rFonts w:ascii="Times New Roman" w:eastAsia="宋体" w:hAnsi="Times New Roman" w:cs="Times New Roman"/>
              </w:rPr>
              <w:t>(2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</w:t>
            </w:r>
            <w:r w:rsidRPr="004E2B7D">
              <w:rPr>
                <w:rFonts w:ascii="Times New Roman" w:eastAsia="宋体" w:hAnsi="Times New Roman" w:cs="Times New Roman"/>
              </w:rPr>
              <w:t>(3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</w:t>
            </w:r>
            <w:r w:rsidRPr="004E2B7D">
              <w:rPr>
                <w:rFonts w:ascii="Times New Roman" w:eastAsia="宋体" w:hAnsi="Times New Roman" w:cs="Times New Roman"/>
              </w:rPr>
              <w:t>(4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</w:t>
            </w:r>
            <w:r w:rsidRPr="004E2B7D">
              <w:rPr>
                <w:rFonts w:ascii="Times New Roman" w:eastAsia="宋体" w:hAnsi="Times New Roman" w:cs="Times New Roman"/>
              </w:rPr>
              <w:t>(5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0.5g×4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3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5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0.5g×4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2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4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1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2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3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4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5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3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5</w:t>
            </w:r>
            <w:r w:rsidRPr="004E2B7D">
              <w:rPr>
                <w:rFonts w:ascii="Times New Roman" w:eastAsia="宋体" w:hAnsi="Times New Roman" w:cs="Times New Roman"/>
              </w:rPr>
              <w:t>号）。</w:t>
            </w:r>
          </w:p>
        </w:tc>
      </w:tr>
      <w:tr w:rsidR="004E2B7D" w:rsidRPr="004E2B7D" w:rsidTr="004E2B7D">
        <w:trPr>
          <w:trHeight w:val="326"/>
          <w:jc w:val="center"/>
        </w:trPr>
        <w:tc>
          <w:tcPr>
            <w:tcW w:w="561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2269" w:type="dxa"/>
            <w:vAlign w:val="center"/>
          </w:tcPr>
          <w:p w:rsidR="008C23B2" w:rsidRPr="004E2B7D" w:rsidRDefault="00B86745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全血铅镉元</w:t>
            </w:r>
            <w:proofErr w:type="gramStart"/>
            <w:r w:rsidRPr="004E2B7D">
              <w:rPr>
                <w:rFonts w:ascii="Times New Roman" w:eastAsia="宋体" w:hAnsi="Times New Roman" w:cs="Times New Roman"/>
              </w:rPr>
              <w:t>素质控品</w:t>
            </w:r>
            <w:proofErr w:type="gramEnd"/>
          </w:p>
        </w:tc>
        <w:tc>
          <w:tcPr>
            <w:tcW w:w="2410" w:type="dxa"/>
            <w:vAlign w:val="center"/>
          </w:tcPr>
          <w:p w:rsidR="008C23B2" w:rsidRPr="004E2B7D" w:rsidRDefault="00B86745" w:rsidP="00B86745">
            <w:pPr>
              <w:rPr>
                <w:rFonts w:ascii="Times New Roman" w:eastAsia="宋体" w:hAnsi="Times New Roman" w:cs="Times New Roman"/>
              </w:rPr>
            </w:pPr>
            <w:proofErr w:type="gramStart"/>
            <w:r w:rsidRPr="004E2B7D">
              <w:rPr>
                <w:rFonts w:ascii="Times New Roman" w:eastAsia="宋体" w:hAnsi="Times New Roman" w:cs="Times New Roman"/>
              </w:rPr>
              <w:t>京械注准</w:t>
            </w:r>
            <w:proofErr w:type="gramEnd"/>
            <w:r w:rsidRPr="004E2B7D">
              <w:rPr>
                <w:rFonts w:ascii="Times New Roman" w:eastAsia="宋体" w:hAnsi="Times New Roman" w:cs="Times New Roman"/>
              </w:rPr>
              <w:t>20162400101</w:t>
            </w:r>
          </w:p>
        </w:tc>
        <w:tc>
          <w:tcPr>
            <w:tcW w:w="3056" w:type="dxa"/>
            <w:vAlign w:val="center"/>
          </w:tcPr>
          <w:p w:rsidR="008C23B2" w:rsidRPr="004E2B7D" w:rsidRDefault="00B86745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1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2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3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4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5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6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1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2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4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0.5g×3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3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5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6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1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2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3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4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5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6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1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2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4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0.5g×6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3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5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6</w:t>
            </w:r>
            <w:r w:rsidRPr="004E2B7D">
              <w:rPr>
                <w:rFonts w:ascii="Times New Roman" w:eastAsia="宋体" w:hAnsi="Times New Roman" w:cs="Times New Roman"/>
              </w:rPr>
              <w:t>号）；</w:t>
            </w:r>
            <w:r w:rsidRPr="004E2B7D">
              <w:rPr>
                <w:rFonts w:ascii="Times New Roman" w:eastAsia="宋体" w:hAnsi="Times New Roman" w:cs="Times New Roman"/>
              </w:rPr>
              <w:t>0.5g×9</w:t>
            </w:r>
            <w:r w:rsidRPr="004E2B7D">
              <w:rPr>
                <w:rFonts w:ascii="Times New Roman" w:eastAsia="宋体" w:hAnsi="Times New Roman" w:cs="Times New Roman"/>
              </w:rPr>
              <w:t>支（</w:t>
            </w:r>
            <w:r w:rsidRPr="004E2B7D">
              <w:rPr>
                <w:rFonts w:ascii="Times New Roman" w:eastAsia="宋体" w:hAnsi="Times New Roman" w:cs="Times New Roman"/>
              </w:rPr>
              <w:t>1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2</w:t>
            </w:r>
            <w:r w:rsidRPr="004E2B7D">
              <w:rPr>
                <w:rFonts w:ascii="Times New Roman" w:eastAsia="宋体" w:hAnsi="Times New Roman" w:cs="Times New Roman"/>
              </w:rPr>
              <w:t>号、</w:t>
            </w:r>
            <w:r w:rsidRPr="004E2B7D">
              <w:rPr>
                <w:rFonts w:ascii="Times New Roman" w:eastAsia="宋体" w:hAnsi="Times New Roman" w:cs="Times New Roman"/>
              </w:rPr>
              <w:t>4</w:t>
            </w:r>
            <w:r w:rsidRPr="004E2B7D">
              <w:rPr>
                <w:rFonts w:ascii="Times New Roman" w:eastAsia="宋体" w:hAnsi="Times New Roman" w:cs="Times New Roman"/>
              </w:rPr>
              <w:t>号）。</w:t>
            </w:r>
          </w:p>
        </w:tc>
      </w:tr>
      <w:tr w:rsidR="004E2B7D" w:rsidRPr="004E2B7D" w:rsidTr="004E2B7D">
        <w:trPr>
          <w:trHeight w:val="312"/>
          <w:jc w:val="center"/>
        </w:trPr>
        <w:tc>
          <w:tcPr>
            <w:tcW w:w="561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2269" w:type="dxa"/>
            <w:vAlign w:val="center"/>
          </w:tcPr>
          <w:p w:rsidR="008C23B2" w:rsidRPr="004E2B7D" w:rsidRDefault="004E2B7D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 w:rsidRPr="004E2B7D">
              <w:rPr>
                <w:rFonts w:ascii="Times New Roman" w:eastAsia="宋体" w:hAnsi="Times New Roman" w:cs="Times New Roman"/>
              </w:rPr>
              <w:t>血清七元素</w:t>
            </w:r>
            <w:proofErr w:type="gramEnd"/>
            <w:r w:rsidRPr="004E2B7D">
              <w:rPr>
                <w:rFonts w:ascii="Times New Roman" w:eastAsia="宋体" w:hAnsi="Times New Roman" w:cs="Times New Roman"/>
              </w:rPr>
              <w:t>（铜、锌、钙、镁、铁、钾、钠）</w:t>
            </w:r>
            <w:proofErr w:type="gramStart"/>
            <w:r w:rsidRPr="004E2B7D">
              <w:rPr>
                <w:rFonts w:ascii="Times New Roman" w:eastAsia="宋体" w:hAnsi="Times New Roman" w:cs="Times New Roman"/>
              </w:rPr>
              <w:t>质控品</w:t>
            </w:r>
            <w:proofErr w:type="gramEnd"/>
          </w:p>
        </w:tc>
        <w:tc>
          <w:tcPr>
            <w:tcW w:w="2410" w:type="dxa"/>
            <w:vAlign w:val="center"/>
          </w:tcPr>
          <w:p w:rsidR="008C23B2" w:rsidRPr="004E2B7D" w:rsidRDefault="004E2B7D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 w:rsidRPr="004E2B7D">
              <w:rPr>
                <w:rFonts w:ascii="Times New Roman" w:eastAsia="宋体" w:hAnsi="Times New Roman" w:cs="Times New Roman"/>
              </w:rPr>
              <w:t>京械注准</w:t>
            </w:r>
            <w:proofErr w:type="gramEnd"/>
            <w:r w:rsidRPr="004E2B7D">
              <w:rPr>
                <w:rFonts w:ascii="Times New Roman" w:eastAsia="宋体" w:hAnsi="Times New Roman" w:cs="Times New Roman"/>
              </w:rPr>
              <w:t>20162400099</w:t>
            </w:r>
          </w:p>
        </w:tc>
        <w:tc>
          <w:tcPr>
            <w:tcW w:w="3056" w:type="dxa"/>
            <w:vAlign w:val="center"/>
          </w:tcPr>
          <w:p w:rsidR="008C23B2" w:rsidRPr="004E2B7D" w:rsidRDefault="004E2B7D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1.0g×2</w:t>
            </w:r>
            <w:r w:rsidRPr="004E2B7D">
              <w:rPr>
                <w:rFonts w:ascii="Times New Roman" w:eastAsia="宋体" w:hAnsi="Times New Roman" w:cs="Times New Roman"/>
              </w:rPr>
              <w:t>（液体）、</w:t>
            </w:r>
            <w:r w:rsidRPr="004E2B7D">
              <w:rPr>
                <w:rFonts w:ascii="Times New Roman" w:eastAsia="宋体" w:hAnsi="Times New Roman" w:cs="Times New Roman"/>
              </w:rPr>
              <w:t>1.0g×2x2</w:t>
            </w:r>
            <w:r w:rsidRPr="004E2B7D">
              <w:rPr>
                <w:rFonts w:ascii="Times New Roman" w:eastAsia="宋体" w:hAnsi="Times New Roman" w:cs="Times New Roman"/>
              </w:rPr>
              <w:t>套（液体）</w:t>
            </w:r>
          </w:p>
        </w:tc>
      </w:tr>
      <w:tr w:rsidR="004E2B7D" w:rsidRPr="004E2B7D" w:rsidTr="004E2B7D">
        <w:trPr>
          <w:trHeight w:val="326"/>
          <w:jc w:val="center"/>
        </w:trPr>
        <w:tc>
          <w:tcPr>
            <w:tcW w:w="561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2269" w:type="dxa"/>
            <w:vAlign w:val="center"/>
          </w:tcPr>
          <w:p w:rsidR="008C23B2" w:rsidRPr="004E2B7D" w:rsidRDefault="004E2B7D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血清五元素（铜、锌、钙、镁、铁）校准溶液</w:t>
            </w:r>
          </w:p>
        </w:tc>
        <w:tc>
          <w:tcPr>
            <w:tcW w:w="2410" w:type="dxa"/>
            <w:vAlign w:val="center"/>
          </w:tcPr>
          <w:p w:rsidR="008C23B2" w:rsidRPr="004E2B7D" w:rsidRDefault="004E2B7D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 w:rsidRPr="004E2B7D">
              <w:rPr>
                <w:rFonts w:ascii="Times New Roman" w:eastAsia="宋体" w:hAnsi="Times New Roman" w:cs="Times New Roman"/>
              </w:rPr>
              <w:t>京械注准</w:t>
            </w:r>
            <w:proofErr w:type="gramEnd"/>
            <w:r w:rsidRPr="004E2B7D">
              <w:rPr>
                <w:rFonts w:ascii="Times New Roman" w:eastAsia="宋体" w:hAnsi="Times New Roman" w:cs="Times New Roman"/>
              </w:rPr>
              <w:t>20162400096</w:t>
            </w:r>
          </w:p>
        </w:tc>
        <w:tc>
          <w:tcPr>
            <w:tcW w:w="3056" w:type="dxa"/>
            <w:vAlign w:val="center"/>
          </w:tcPr>
          <w:p w:rsidR="008C23B2" w:rsidRPr="004E2B7D" w:rsidRDefault="004E2B7D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50mLx4</w:t>
            </w:r>
            <w:r w:rsidRPr="004E2B7D">
              <w:rPr>
                <w:rFonts w:ascii="Times New Roman" w:eastAsia="宋体" w:hAnsi="Times New Roman" w:cs="Times New Roman"/>
              </w:rPr>
              <w:t>（液体）</w:t>
            </w:r>
            <w:bookmarkStart w:id="0" w:name="_GoBack"/>
            <w:bookmarkEnd w:id="0"/>
            <w:r w:rsidRPr="004E2B7D">
              <w:rPr>
                <w:rFonts w:ascii="Times New Roman" w:eastAsia="宋体" w:hAnsi="Times New Roman" w:cs="Times New Roman"/>
              </w:rPr>
              <w:t>、</w:t>
            </w:r>
            <w:r w:rsidRPr="004E2B7D">
              <w:rPr>
                <w:rFonts w:ascii="Times New Roman" w:eastAsia="宋体" w:hAnsi="Times New Roman" w:cs="Times New Roman"/>
              </w:rPr>
              <w:t>50mLx4x2</w:t>
            </w:r>
            <w:r w:rsidRPr="004E2B7D">
              <w:rPr>
                <w:rFonts w:ascii="Times New Roman" w:eastAsia="宋体" w:hAnsi="Times New Roman" w:cs="Times New Roman"/>
              </w:rPr>
              <w:t>套（液体</w:t>
            </w:r>
            <w:r w:rsidRPr="004E2B7D">
              <w:rPr>
                <w:rFonts w:ascii="Times New Roman" w:eastAsia="宋体" w:hAnsi="Times New Roman" w:cs="Times New Roman"/>
              </w:rPr>
              <w:t>)</w:t>
            </w:r>
          </w:p>
        </w:tc>
      </w:tr>
      <w:tr w:rsidR="004E2B7D" w:rsidRPr="004E2B7D" w:rsidTr="004E2B7D">
        <w:trPr>
          <w:trHeight w:val="326"/>
          <w:jc w:val="center"/>
        </w:trPr>
        <w:tc>
          <w:tcPr>
            <w:tcW w:w="561" w:type="dxa"/>
            <w:vAlign w:val="center"/>
          </w:tcPr>
          <w:p w:rsidR="008C23B2" w:rsidRPr="004E2B7D" w:rsidRDefault="008C23B2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6</w:t>
            </w:r>
          </w:p>
        </w:tc>
        <w:tc>
          <w:tcPr>
            <w:tcW w:w="2269" w:type="dxa"/>
            <w:vAlign w:val="center"/>
          </w:tcPr>
          <w:p w:rsidR="008C23B2" w:rsidRPr="004E2B7D" w:rsidRDefault="004E2B7D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铜、锌、钙、镁、铁元素测定试剂盒（原子吸收法）</w:t>
            </w:r>
          </w:p>
        </w:tc>
        <w:tc>
          <w:tcPr>
            <w:tcW w:w="2410" w:type="dxa"/>
            <w:vAlign w:val="center"/>
          </w:tcPr>
          <w:p w:rsidR="008C23B2" w:rsidRPr="004E2B7D" w:rsidRDefault="004E2B7D" w:rsidP="00B86745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 w:rsidRPr="004E2B7D">
              <w:rPr>
                <w:rFonts w:ascii="Times New Roman" w:eastAsia="宋体" w:hAnsi="Times New Roman" w:cs="Times New Roman"/>
              </w:rPr>
              <w:t>京械注准</w:t>
            </w:r>
            <w:proofErr w:type="gramEnd"/>
            <w:r w:rsidRPr="004E2B7D">
              <w:rPr>
                <w:rFonts w:ascii="Times New Roman" w:eastAsia="宋体" w:hAnsi="Times New Roman" w:cs="Times New Roman"/>
              </w:rPr>
              <w:t>20192400444</w:t>
            </w:r>
          </w:p>
        </w:tc>
        <w:tc>
          <w:tcPr>
            <w:tcW w:w="3056" w:type="dxa"/>
            <w:vAlign w:val="center"/>
          </w:tcPr>
          <w:p w:rsidR="004E2B7D" w:rsidRPr="004E2B7D" w:rsidRDefault="004E2B7D" w:rsidP="004E2B7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试剂：</w:t>
            </w:r>
            <w:r w:rsidRPr="004E2B7D">
              <w:rPr>
                <w:rFonts w:ascii="Times New Roman" w:eastAsia="宋体" w:hAnsi="Times New Roman" w:cs="Times New Roman"/>
              </w:rPr>
              <w:t>1.20mL×50</w:t>
            </w:r>
            <w:r w:rsidRPr="004E2B7D">
              <w:rPr>
                <w:rFonts w:ascii="Times New Roman" w:eastAsia="宋体" w:hAnsi="Times New Roman" w:cs="Times New Roman"/>
              </w:rPr>
              <w:t>支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盒、</w:t>
            </w:r>
            <w:r w:rsidRPr="004E2B7D">
              <w:rPr>
                <w:rFonts w:ascii="Times New Roman" w:eastAsia="宋体" w:hAnsi="Times New Roman" w:cs="Times New Roman"/>
              </w:rPr>
              <w:t>1.20mL×100</w:t>
            </w:r>
            <w:r w:rsidRPr="004E2B7D">
              <w:rPr>
                <w:rFonts w:ascii="Times New Roman" w:eastAsia="宋体" w:hAnsi="Times New Roman" w:cs="Times New Roman"/>
              </w:rPr>
              <w:t>支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盒、</w:t>
            </w:r>
            <w:r w:rsidRPr="004E2B7D">
              <w:rPr>
                <w:rFonts w:ascii="Times New Roman" w:eastAsia="宋体" w:hAnsi="Times New Roman" w:cs="Times New Roman"/>
              </w:rPr>
              <w:t>1.20mL×150</w:t>
            </w:r>
            <w:r w:rsidRPr="004E2B7D">
              <w:rPr>
                <w:rFonts w:ascii="Times New Roman" w:eastAsia="宋体" w:hAnsi="Times New Roman" w:cs="Times New Roman"/>
              </w:rPr>
              <w:t>支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盒、</w:t>
            </w:r>
            <w:r w:rsidRPr="004E2B7D">
              <w:rPr>
                <w:rFonts w:ascii="Times New Roman" w:eastAsia="宋体" w:hAnsi="Times New Roman" w:cs="Times New Roman"/>
              </w:rPr>
              <w:t>1.20mL×200</w:t>
            </w:r>
            <w:r w:rsidRPr="004E2B7D">
              <w:rPr>
                <w:rFonts w:ascii="Times New Roman" w:eastAsia="宋体" w:hAnsi="Times New Roman" w:cs="Times New Roman"/>
              </w:rPr>
              <w:t>支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</w:t>
            </w:r>
          </w:p>
          <w:p w:rsidR="008C23B2" w:rsidRPr="004E2B7D" w:rsidRDefault="004E2B7D" w:rsidP="004E2B7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lastRenderedPageBreak/>
              <w:t>校准溶液：</w:t>
            </w:r>
            <w:r w:rsidRPr="004E2B7D">
              <w:rPr>
                <w:rFonts w:ascii="Times New Roman" w:eastAsia="宋体" w:hAnsi="Times New Roman" w:cs="Times New Roman"/>
              </w:rPr>
              <w:t>30mL×4</w:t>
            </w:r>
            <w:r w:rsidRPr="004E2B7D">
              <w:rPr>
                <w:rFonts w:ascii="Times New Roman" w:eastAsia="宋体" w:hAnsi="Times New Roman" w:cs="Times New Roman"/>
              </w:rPr>
              <w:t>瓶</w:t>
            </w:r>
            <w:r w:rsidRPr="004E2B7D">
              <w:rPr>
                <w:rFonts w:ascii="Times New Roman" w:eastAsia="宋体" w:hAnsi="Times New Roman" w:cs="Times New Roman"/>
              </w:rPr>
              <w:t>/</w:t>
            </w:r>
            <w:r w:rsidRPr="004E2B7D">
              <w:rPr>
                <w:rFonts w:ascii="Times New Roman" w:eastAsia="宋体" w:hAnsi="Times New Roman" w:cs="Times New Roman"/>
              </w:rPr>
              <w:t>盒</w:t>
            </w:r>
          </w:p>
        </w:tc>
      </w:tr>
      <w:tr w:rsidR="004E2B7D" w:rsidRPr="004E2B7D" w:rsidTr="004E2B7D">
        <w:trPr>
          <w:trHeight w:val="558"/>
          <w:jc w:val="center"/>
        </w:trPr>
        <w:tc>
          <w:tcPr>
            <w:tcW w:w="561" w:type="dxa"/>
            <w:vAlign w:val="center"/>
          </w:tcPr>
          <w:p w:rsidR="004E2B7D" w:rsidRPr="004E2B7D" w:rsidRDefault="004E2B7D" w:rsidP="004E2B7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lastRenderedPageBreak/>
              <w:t>7</w:t>
            </w:r>
          </w:p>
        </w:tc>
        <w:tc>
          <w:tcPr>
            <w:tcW w:w="2269" w:type="dxa"/>
            <w:vAlign w:val="center"/>
          </w:tcPr>
          <w:p w:rsidR="004E2B7D" w:rsidRPr="004E2B7D" w:rsidRDefault="004E2B7D" w:rsidP="004E2B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微量元素分析仪</w:t>
            </w:r>
          </w:p>
        </w:tc>
        <w:tc>
          <w:tcPr>
            <w:tcW w:w="2410" w:type="dxa"/>
            <w:vAlign w:val="center"/>
          </w:tcPr>
          <w:p w:rsidR="004E2B7D" w:rsidRPr="004E2B7D" w:rsidRDefault="004E2B7D" w:rsidP="004E2B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gramStart"/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京械注准</w:t>
            </w:r>
            <w:proofErr w:type="gramEnd"/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20192220011</w:t>
            </w:r>
          </w:p>
        </w:tc>
        <w:tc>
          <w:tcPr>
            <w:tcW w:w="3056" w:type="dxa"/>
            <w:vAlign w:val="center"/>
          </w:tcPr>
          <w:p w:rsidR="004E2B7D" w:rsidRPr="004E2B7D" w:rsidRDefault="004E2B7D" w:rsidP="004E2B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AAS-H500</w:t>
            </w:r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、</w:t>
            </w:r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AAS-H501</w:t>
            </w:r>
          </w:p>
        </w:tc>
      </w:tr>
      <w:tr w:rsidR="004E2B7D" w:rsidRPr="004E2B7D" w:rsidTr="004E2B7D">
        <w:trPr>
          <w:trHeight w:val="693"/>
          <w:jc w:val="center"/>
        </w:trPr>
        <w:tc>
          <w:tcPr>
            <w:tcW w:w="561" w:type="dxa"/>
            <w:vAlign w:val="center"/>
          </w:tcPr>
          <w:p w:rsidR="004E2B7D" w:rsidRPr="004E2B7D" w:rsidRDefault="004E2B7D" w:rsidP="004E2B7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4E2B7D"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2269" w:type="dxa"/>
            <w:vAlign w:val="center"/>
          </w:tcPr>
          <w:p w:rsidR="004E2B7D" w:rsidRPr="004E2B7D" w:rsidRDefault="004E2B7D" w:rsidP="004E2B7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微量元素分析仪</w:t>
            </w:r>
          </w:p>
        </w:tc>
        <w:tc>
          <w:tcPr>
            <w:tcW w:w="2410" w:type="dxa"/>
            <w:vAlign w:val="center"/>
          </w:tcPr>
          <w:p w:rsidR="004E2B7D" w:rsidRPr="004E2B7D" w:rsidRDefault="004E2B7D" w:rsidP="004E2B7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gramStart"/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京械注准</w:t>
            </w:r>
            <w:proofErr w:type="gramEnd"/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20232220572</w:t>
            </w:r>
          </w:p>
        </w:tc>
        <w:tc>
          <w:tcPr>
            <w:tcW w:w="3056" w:type="dxa"/>
            <w:vAlign w:val="center"/>
          </w:tcPr>
          <w:p w:rsidR="004E2B7D" w:rsidRPr="004E2B7D" w:rsidRDefault="004E2B7D" w:rsidP="004E2B7D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4E2B7D">
              <w:rPr>
                <w:rFonts w:ascii="Times New Roman" w:eastAsia="宋体" w:hAnsi="Times New Roman" w:cs="Times New Roman"/>
                <w:color w:val="000000"/>
                <w:sz w:val="22"/>
              </w:rPr>
              <w:t>AAS-S200</w:t>
            </w:r>
          </w:p>
        </w:tc>
      </w:tr>
    </w:tbl>
    <w:p w:rsidR="008C23B2" w:rsidRDefault="008C23B2">
      <w:pPr>
        <w:rPr>
          <w:rFonts w:hint="eastAsia"/>
        </w:rPr>
      </w:pPr>
    </w:p>
    <w:sectPr w:rsidR="008C23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82F"/>
    <w:rsid w:val="004E2B7D"/>
    <w:rsid w:val="00827708"/>
    <w:rsid w:val="008C23B2"/>
    <w:rsid w:val="00AB32E4"/>
    <w:rsid w:val="00B86745"/>
    <w:rsid w:val="00E6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59C160-2FB1-41D5-9149-C9DB799F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2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BH00402</dc:creator>
  <cp:keywords/>
  <dc:description/>
  <cp:lastModifiedBy>BH00402</cp:lastModifiedBy>
  <cp:revision>2</cp:revision>
  <dcterms:created xsi:type="dcterms:W3CDTF">2026-10-21T05:39:00Z</dcterms:created>
  <dcterms:modified xsi:type="dcterms:W3CDTF">2026-10-21T06:13:00Z</dcterms:modified>
</cp:coreProperties>
</file>