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6E2C0">
      <w:pPr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Annex</w:t>
      </w:r>
      <w:r>
        <w:rPr>
          <w:rFonts w:hint="eastAsia"/>
          <w:sz w:val="32"/>
          <w:szCs w:val="40"/>
          <w:lang w:val="en-US" w:eastAsia="zh-CN"/>
        </w:rPr>
        <w:t xml:space="preserve"> 1</w:t>
      </w:r>
    </w:p>
    <w:p w14:paraId="0FE25606">
      <w:pPr>
        <w:pStyle w:val="8"/>
        <w:spacing w:line="276" w:lineRule="auto"/>
        <w:ind w:firstLine="0" w:firstLineChars="0"/>
        <w:jc w:val="center"/>
        <w:rPr>
          <w:rFonts w:ascii="Times New Roman"/>
          <w:sz w:val="18"/>
          <w:szCs w:val="18"/>
          <w:lang w:val="en-GB"/>
        </w:rPr>
      </w:pPr>
      <w:r>
        <w:rPr>
          <w:lang w:val="en-GB"/>
        </w:rPr>
        <w:t xml:space="preserve"> </w:t>
      </w:r>
      <w:r>
        <w:rPr>
          <w:rFonts w:hint="eastAsia" w:ascii="Times New Roman"/>
          <w:lang w:val="en-GB"/>
        </w:rPr>
        <w:t>T</w:t>
      </w:r>
      <w:r>
        <w:rPr>
          <w:rFonts w:ascii="Times New Roman"/>
          <w:lang w:val="en-GB"/>
        </w:rPr>
        <w:t xml:space="preserve">able 1 Type and specification list of Non-absorbable suture anchor               </w:t>
      </w:r>
    </w:p>
    <w:tbl>
      <w:tblPr>
        <w:tblStyle w:val="5"/>
        <w:tblW w:w="63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846"/>
        <w:gridCol w:w="730"/>
        <w:gridCol w:w="746"/>
        <w:gridCol w:w="744"/>
        <w:gridCol w:w="1324"/>
        <w:gridCol w:w="811"/>
        <w:gridCol w:w="858"/>
        <w:gridCol w:w="1564"/>
        <w:gridCol w:w="2396"/>
      </w:tblGrid>
      <w:tr w14:paraId="4370A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1126" w:type="pct"/>
            <w:gridSpan w:val="3"/>
            <w:noWrap w:val="0"/>
            <w:vAlign w:val="center"/>
          </w:tcPr>
          <w:p w14:paraId="6531DF54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T</w:t>
            </w:r>
            <w:r>
              <w:rPr>
                <w:rFonts w:ascii="Times New Roman"/>
                <w:szCs w:val="21"/>
              </w:rPr>
              <w:t>ype</w:t>
            </w:r>
          </w:p>
        </w:tc>
        <w:tc>
          <w:tcPr>
            <w:tcW w:w="2090" w:type="pct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1A53CD5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S</w:t>
            </w:r>
            <w:r>
              <w:rPr>
                <w:rFonts w:ascii="Times New Roman"/>
                <w:szCs w:val="21"/>
              </w:rPr>
              <w:t>pecification</w:t>
            </w:r>
          </w:p>
        </w:tc>
        <w:tc>
          <w:tcPr>
            <w:tcW w:w="723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6D1CC19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REF No.</w:t>
            </w:r>
          </w:p>
        </w:tc>
        <w:tc>
          <w:tcPr>
            <w:tcW w:w="1059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429B480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S</w:t>
            </w:r>
            <w:r>
              <w:rPr>
                <w:rFonts w:ascii="Times New Roman"/>
                <w:szCs w:val="21"/>
              </w:rPr>
              <w:t>pecification</w:t>
            </w:r>
          </w:p>
        </w:tc>
      </w:tr>
      <w:tr w14:paraId="09A28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396" w:type="pct"/>
            <w:vMerge w:val="restart"/>
            <w:noWrap w:val="0"/>
            <w:vAlign w:val="center"/>
          </w:tcPr>
          <w:p w14:paraId="470E8CE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T</w:t>
            </w:r>
            <w:r>
              <w:rPr>
                <w:rFonts w:ascii="Times New Roman"/>
                <w:szCs w:val="21"/>
              </w:rPr>
              <w:t>ype of anchor</w:t>
            </w:r>
          </w:p>
        </w:tc>
        <w:tc>
          <w:tcPr>
            <w:tcW w:w="391" w:type="pct"/>
            <w:vMerge w:val="restart"/>
            <w:noWrap w:val="0"/>
            <w:vAlign w:val="center"/>
          </w:tcPr>
          <w:p w14:paraId="3842619A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T</w:t>
            </w:r>
            <w:r>
              <w:rPr>
                <w:rFonts w:ascii="Times New Roman"/>
                <w:szCs w:val="21"/>
              </w:rPr>
              <w:t>ype of</w:t>
            </w:r>
          </w:p>
          <w:p w14:paraId="5A0A88F3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inserter</w:t>
            </w:r>
          </w:p>
        </w:tc>
        <w:tc>
          <w:tcPr>
            <w:tcW w:w="337" w:type="pct"/>
            <w:vMerge w:val="restart"/>
            <w:noWrap w:val="0"/>
            <w:vAlign w:val="center"/>
          </w:tcPr>
          <w:p w14:paraId="30BDBDE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T</w:t>
            </w:r>
            <w:r>
              <w:rPr>
                <w:rFonts w:ascii="Times New Roman"/>
                <w:szCs w:val="21"/>
              </w:rPr>
              <w:t>ype of suture</w:t>
            </w:r>
          </w:p>
        </w:tc>
        <w:tc>
          <w:tcPr>
            <w:tcW w:w="689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8EAE3E9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</w:t>
            </w:r>
          </w:p>
        </w:tc>
        <w:tc>
          <w:tcPr>
            <w:tcW w:w="1003" w:type="pct"/>
            <w:gridSpan w:val="2"/>
            <w:noWrap w:val="0"/>
            <w:vAlign w:val="center"/>
          </w:tcPr>
          <w:p w14:paraId="54B86023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S</w:t>
            </w:r>
            <w:r>
              <w:rPr>
                <w:rFonts w:ascii="Times New Roman"/>
                <w:szCs w:val="21"/>
              </w:rPr>
              <w:t>uture</w:t>
            </w:r>
          </w:p>
        </w:tc>
        <w:tc>
          <w:tcPr>
            <w:tcW w:w="39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5803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Inserter</w:t>
            </w:r>
          </w:p>
        </w:tc>
        <w:tc>
          <w:tcPr>
            <w:tcW w:w="72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506F38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5196AF0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42041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396" w:type="pct"/>
            <w:vMerge w:val="continue"/>
            <w:noWrap w:val="0"/>
            <w:vAlign w:val="center"/>
          </w:tcPr>
          <w:p w14:paraId="64277E2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391" w:type="pct"/>
            <w:vMerge w:val="continue"/>
            <w:noWrap w:val="0"/>
            <w:vAlign w:val="center"/>
          </w:tcPr>
          <w:p w14:paraId="085F79F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337" w:type="pct"/>
            <w:vMerge w:val="continue"/>
            <w:noWrap w:val="0"/>
            <w:vAlign w:val="center"/>
          </w:tcPr>
          <w:p w14:paraId="1D187C3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 w14:paraId="571A0FC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D±0.1</w:t>
            </w:r>
          </w:p>
          <w:p w14:paraId="7C996713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(mm)</w:t>
            </w:r>
          </w:p>
        </w:tc>
        <w:tc>
          <w:tcPr>
            <w:tcW w:w="344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BBA3D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Cs w:val="21"/>
              </w:rPr>
              <w:t>L</w:t>
            </w:r>
            <w:r>
              <w:rPr>
                <w:rFonts w:ascii="Times New Roman"/>
                <w:sz w:val="22"/>
                <w:szCs w:val="18"/>
              </w:rPr>
              <w:t>+0.1 0</w:t>
            </w:r>
          </w:p>
          <w:p w14:paraId="085EC05B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 w:val="22"/>
                <w:szCs w:val="18"/>
              </w:rPr>
              <w:t>(mm)</w:t>
            </w:r>
          </w:p>
        </w:tc>
        <w:tc>
          <w:tcPr>
            <w:tcW w:w="612" w:type="pct"/>
            <w:noWrap w:val="0"/>
            <w:vAlign w:val="center"/>
          </w:tcPr>
          <w:p w14:paraId="78818C5D">
            <w:pPr>
              <w:pStyle w:val="8"/>
              <w:spacing w:line="276" w:lineRule="auto"/>
              <w:ind w:firstLine="0" w:firstLineChars="0"/>
              <w:jc w:val="center"/>
              <w:rPr>
                <w:rFonts w:hint="eastAsia"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S</w:t>
            </w:r>
            <w:r>
              <w:rPr>
                <w:rFonts w:ascii="Times New Roman"/>
                <w:szCs w:val="21"/>
              </w:rPr>
              <w:t>pecification  of suture</w:t>
            </w:r>
          </w:p>
        </w:tc>
        <w:tc>
          <w:tcPr>
            <w:tcW w:w="391" w:type="pct"/>
            <w:noWrap w:val="0"/>
            <w:vAlign w:val="center"/>
          </w:tcPr>
          <w:p w14:paraId="150B452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L</w:t>
            </w:r>
            <w:r>
              <w:rPr>
                <w:rFonts w:ascii="Times New Roman"/>
                <w:szCs w:val="21"/>
              </w:rPr>
              <w:t>ength of suture L1</w:t>
            </w:r>
          </w:p>
          <w:p w14:paraId="004B87B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(cm)</w:t>
            </w:r>
          </w:p>
        </w:tc>
        <w:tc>
          <w:tcPr>
            <w:tcW w:w="396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2C4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L2±2</w:t>
            </w:r>
          </w:p>
          <w:p w14:paraId="682B69FD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(mm)</w:t>
            </w:r>
          </w:p>
        </w:tc>
        <w:tc>
          <w:tcPr>
            <w:tcW w:w="72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8ACFB2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53E78B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7EE98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751A8CC9">
            <w:pPr>
              <w:pStyle w:val="8"/>
              <w:widowControl w:val="0"/>
              <w:spacing w:line="276" w:lineRule="auto"/>
              <w:ind w:firstLine="199" w:firstLineChars="95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SAD</w:t>
            </w:r>
          </w:p>
        </w:tc>
        <w:tc>
          <w:tcPr>
            <w:tcW w:w="391" w:type="pct"/>
            <w:noWrap w:val="0"/>
            <w:vAlign w:val="center"/>
          </w:tcPr>
          <w:p w14:paraId="749687BB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337" w:type="pct"/>
            <w:noWrap w:val="0"/>
            <w:vAlign w:val="center"/>
          </w:tcPr>
          <w:p w14:paraId="65C03D49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345" w:type="pct"/>
            <w:noWrap w:val="0"/>
            <w:vAlign w:val="center"/>
          </w:tcPr>
          <w:p w14:paraId="691740CF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</w:t>
            </w:r>
          </w:p>
        </w:tc>
        <w:tc>
          <w:tcPr>
            <w:tcW w:w="344" w:type="pct"/>
            <w:tcBorders>
              <w:top w:val="single" w:color="auto" w:sz="4" w:space="0"/>
            </w:tcBorders>
            <w:noWrap w:val="0"/>
            <w:vAlign w:val="center"/>
          </w:tcPr>
          <w:p w14:paraId="62AFE8B8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</w:t>
            </w:r>
          </w:p>
        </w:tc>
        <w:tc>
          <w:tcPr>
            <w:tcW w:w="612" w:type="pct"/>
            <w:noWrap w:val="0"/>
            <w:vAlign w:val="center"/>
          </w:tcPr>
          <w:p w14:paraId="15D43592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2-0</w:t>
            </w:r>
          </w:p>
        </w:tc>
        <w:tc>
          <w:tcPr>
            <w:tcW w:w="391" w:type="pct"/>
            <w:noWrap w:val="0"/>
            <w:vAlign w:val="center"/>
          </w:tcPr>
          <w:p w14:paraId="7DEA593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90</w:t>
            </w:r>
          </w:p>
        </w:tc>
        <w:tc>
          <w:tcPr>
            <w:tcW w:w="396" w:type="pct"/>
            <w:noWrap w:val="0"/>
            <w:vAlign w:val="center"/>
          </w:tcPr>
          <w:p w14:paraId="504EE623">
            <w:pPr>
              <w:pStyle w:val="8"/>
              <w:spacing w:line="276" w:lineRule="auto"/>
              <w:ind w:firstLine="315" w:firstLineChars="15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172</w:t>
            </w:r>
          </w:p>
        </w:tc>
        <w:tc>
          <w:tcPr>
            <w:tcW w:w="723" w:type="pct"/>
            <w:noWrap w:val="0"/>
            <w:vAlign w:val="center"/>
          </w:tcPr>
          <w:p w14:paraId="2EA49FF8">
            <w:pPr>
              <w:pStyle w:val="8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NT.Y.MD.0001</w:t>
            </w:r>
          </w:p>
        </w:tc>
        <w:tc>
          <w:tcPr>
            <w:tcW w:w="1059" w:type="pct"/>
            <w:noWrap w:val="0"/>
            <w:vAlign w:val="center"/>
          </w:tcPr>
          <w:p w14:paraId="6705EF8E">
            <w:pPr>
              <w:pStyle w:val="8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D×L=2.0×6;2-0;L1=90</w:t>
            </w:r>
          </w:p>
        </w:tc>
      </w:tr>
      <w:tr w14:paraId="49192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177E7F3C">
            <w:pPr>
              <w:spacing w:line="276" w:lineRule="auto"/>
              <w:ind w:firstLine="210" w:firstLineChars="100"/>
            </w:pPr>
            <w:r>
              <w:rPr>
                <w:szCs w:val="21"/>
                <w:lang w:val="en-GB"/>
              </w:rPr>
              <w:t>SAD</w:t>
            </w:r>
          </w:p>
        </w:tc>
        <w:tc>
          <w:tcPr>
            <w:tcW w:w="391" w:type="pct"/>
            <w:noWrap w:val="0"/>
            <w:vAlign w:val="center"/>
          </w:tcPr>
          <w:p w14:paraId="3CFBD13D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337" w:type="pct"/>
            <w:noWrap w:val="0"/>
            <w:vAlign w:val="center"/>
          </w:tcPr>
          <w:p w14:paraId="2AF0F53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345" w:type="pct"/>
            <w:noWrap w:val="0"/>
            <w:vAlign w:val="center"/>
          </w:tcPr>
          <w:p w14:paraId="0359B8E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</w:t>
            </w:r>
          </w:p>
        </w:tc>
        <w:tc>
          <w:tcPr>
            <w:tcW w:w="344" w:type="pct"/>
            <w:noWrap w:val="0"/>
            <w:vAlign w:val="center"/>
          </w:tcPr>
          <w:p w14:paraId="3530AF7B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7</w:t>
            </w:r>
          </w:p>
        </w:tc>
        <w:tc>
          <w:tcPr>
            <w:tcW w:w="612" w:type="pct"/>
            <w:noWrap w:val="0"/>
            <w:vAlign w:val="center"/>
          </w:tcPr>
          <w:p w14:paraId="6ECE6D24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lang w:val="en-GB"/>
              </w:rPr>
            </w:pPr>
            <w:r>
              <w:rPr>
                <w:rFonts w:ascii="Times New Roman"/>
                <w:lang w:val="en-GB"/>
              </w:rPr>
              <w:t>2-0</w:t>
            </w:r>
          </w:p>
        </w:tc>
        <w:tc>
          <w:tcPr>
            <w:tcW w:w="391" w:type="pct"/>
            <w:noWrap w:val="0"/>
            <w:vAlign w:val="center"/>
          </w:tcPr>
          <w:p w14:paraId="68AC1B2A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90</w:t>
            </w:r>
          </w:p>
        </w:tc>
        <w:tc>
          <w:tcPr>
            <w:tcW w:w="396" w:type="pct"/>
            <w:noWrap w:val="0"/>
            <w:vAlign w:val="center"/>
          </w:tcPr>
          <w:p w14:paraId="2646B7A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169</w:t>
            </w:r>
          </w:p>
        </w:tc>
        <w:tc>
          <w:tcPr>
            <w:tcW w:w="723" w:type="pct"/>
            <w:noWrap w:val="0"/>
            <w:vAlign w:val="center"/>
          </w:tcPr>
          <w:p w14:paraId="2C3561D2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noWrap w:val="0"/>
            <w:vAlign w:val="center"/>
          </w:tcPr>
          <w:p w14:paraId="2F03AED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59C9C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4F25B55E">
            <w:pPr>
              <w:spacing w:line="276" w:lineRule="auto"/>
              <w:ind w:firstLine="210" w:firstLineChars="100"/>
            </w:pPr>
            <w:r>
              <w:rPr>
                <w:szCs w:val="21"/>
                <w:lang w:val="en-GB"/>
              </w:rPr>
              <w:t>SAB</w:t>
            </w:r>
          </w:p>
        </w:tc>
        <w:tc>
          <w:tcPr>
            <w:tcW w:w="391" w:type="pct"/>
            <w:noWrap w:val="0"/>
            <w:vAlign w:val="center"/>
          </w:tcPr>
          <w:p w14:paraId="4AB7999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337" w:type="pct"/>
            <w:noWrap w:val="0"/>
            <w:vAlign w:val="center"/>
          </w:tcPr>
          <w:p w14:paraId="2AD341E2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</w:t>
            </w:r>
          </w:p>
        </w:tc>
        <w:tc>
          <w:tcPr>
            <w:tcW w:w="345" w:type="pct"/>
            <w:noWrap w:val="0"/>
            <w:vAlign w:val="center"/>
          </w:tcPr>
          <w:p w14:paraId="2751E850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</w:t>
            </w:r>
          </w:p>
        </w:tc>
        <w:tc>
          <w:tcPr>
            <w:tcW w:w="344" w:type="pct"/>
            <w:tcBorders>
              <w:bottom w:val="single" w:color="auto" w:sz="4" w:space="0"/>
            </w:tcBorders>
            <w:noWrap w:val="0"/>
            <w:vAlign w:val="center"/>
          </w:tcPr>
          <w:p w14:paraId="65492442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12</w:t>
            </w:r>
          </w:p>
        </w:tc>
        <w:tc>
          <w:tcPr>
            <w:tcW w:w="612" w:type="pct"/>
            <w:noWrap w:val="0"/>
            <w:vAlign w:val="center"/>
          </w:tcPr>
          <w:p w14:paraId="42B654A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1E3DAF19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120</w:t>
            </w:r>
          </w:p>
        </w:tc>
        <w:tc>
          <w:tcPr>
            <w:tcW w:w="396" w:type="pct"/>
            <w:noWrap w:val="0"/>
            <w:vAlign w:val="center"/>
          </w:tcPr>
          <w:p w14:paraId="111C4E19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344</w:t>
            </w:r>
          </w:p>
        </w:tc>
        <w:tc>
          <w:tcPr>
            <w:tcW w:w="723" w:type="pct"/>
            <w:noWrap w:val="0"/>
            <w:vAlign w:val="center"/>
          </w:tcPr>
          <w:p w14:paraId="37750C45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NT.Y.MD.0109</w:t>
            </w:r>
          </w:p>
        </w:tc>
        <w:tc>
          <w:tcPr>
            <w:tcW w:w="1059" w:type="pct"/>
            <w:noWrap w:val="0"/>
            <w:vAlign w:val="center"/>
          </w:tcPr>
          <w:p w14:paraId="39995E5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D×L=2.8×12;2;L1=120</w:t>
            </w:r>
          </w:p>
        </w:tc>
      </w:tr>
      <w:tr w14:paraId="769EC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50D7B922">
            <w:pPr>
              <w:spacing w:line="276" w:lineRule="auto"/>
              <w:ind w:firstLine="210" w:firstLineChars="100"/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SAB</w:t>
            </w:r>
          </w:p>
        </w:tc>
        <w:tc>
          <w:tcPr>
            <w:tcW w:w="391" w:type="pct"/>
            <w:noWrap w:val="0"/>
            <w:vAlign w:val="center"/>
          </w:tcPr>
          <w:p w14:paraId="3F26C7F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337" w:type="pct"/>
            <w:noWrap w:val="0"/>
            <w:vAlign w:val="center"/>
          </w:tcPr>
          <w:p w14:paraId="469EB495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</w:t>
            </w:r>
          </w:p>
        </w:tc>
        <w:tc>
          <w:tcPr>
            <w:tcW w:w="345" w:type="pct"/>
            <w:noWrap w:val="0"/>
            <w:vAlign w:val="center"/>
          </w:tcPr>
          <w:p w14:paraId="1C6B7D4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</w:t>
            </w:r>
          </w:p>
        </w:tc>
        <w:tc>
          <w:tcPr>
            <w:tcW w:w="344" w:type="pct"/>
            <w:tcBorders>
              <w:top w:val="single" w:color="auto" w:sz="4" w:space="0"/>
            </w:tcBorders>
            <w:noWrap w:val="0"/>
            <w:vAlign w:val="center"/>
          </w:tcPr>
          <w:p w14:paraId="6E4375B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8.8</w:t>
            </w:r>
          </w:p>
        </w:tc>
        <w:tc>
          <w:tcPr>
            <w:tcW w:w="612" w:type="pct"/>
            <w:noWrap w:val="0"/>
            <w:vAlign w:val="center"/>
          </w:tcPr>
          <w:p w14:paraId="172E2B25">
            <w:pPr>
              <w:pStyle w:val="8"/>
              <w:spacing w:line="276" w:lineRule="auto"/>
              <w:ind w:firstLine="409" w:firstLineChars="195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059C98D3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lang w:val="en-GB"/>
              </w:rPr>
              <w:t>120</w:t>
            </w:r>
          </w:p>
        </w:tc>
        <w:tc>
          <w:tcPr>
            <w:tcW w:w="396" w:type="pct"/>
            <w:noWrap w:val="0"/>
            <w:vAlign w:val="center"/>
          </w:tcPr>
          <w:p w14:paraId="26A3C81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341</w:t>
            </w:r>
          </w:p>
        </w:tc>
        <w:tc>
          <w:tcPr>
            <w:tcW w:w="723" w:type="pct"/>
            <w:noWrap w:val="0"/>
            <w:vAlign w:val="center"/>
          </w:tcPr>
          <w:p w14:paraId="054997E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noWrap w:val="0"/>
            <w:vAlign w:val="center"/>
          </w:tcPr>
          <w:p w14:paraId="68820D7D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0DB6C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1D4D8AD2">
            <w:pPr>
              <w:spacing w:line="276" w:lineRule="auto"/>
              <w:ind w:firstLine="210" w:firstLineChars="100"/>
            </w:pPr>
            <w:r>
              <w:rPr>
                <w:szCs w:val="21"/>
                <w:lang w:val="en-GB"/>
              </w:rPr>
              <w:t>SAA</w:t>
            </w:r>
          </w:p>
        </w:tc>
        <w:tc>
          <w:tcPr>
            <w:tcW w:w="391" w:type="pct"/>
            <w:noWrap w:val="0"/>
            <w:vAlign w:val="center"/>
          </w:tcPr>
          <w:p w14:paraId="541858D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A</w:t>
            </w:r>
          </w:p>
        </w:tc>
        <w:tc>
          <w:tcPr>
            <w:tcW w:w="337" w:type="pct"/>
            <w:noWrap w:val="0"/>
            <w:vAlign w:val="center"/>
          </w:tcPr>
          <w:p w14:paraId="387D2D73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L</w:t>
            </w:r>
          </w:p>
        </w:tc>
        <w:tc>
          <w:tcPr>
            <w:tcW w:w="345" w:type="pct"/>
            <w:noWrap w:val="0"/>
            <w:vAlign w:val="center"/>
          </w:tcPr>
          <w:p w14:paraId="714EDC9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</w:t>
            </w:r>
          </w:p>
        </w:tc>
        <w:tc>
          <w:tcPr>
            <w:tcW w:w="344" w:type="pct"/>
            <w:tcBorders>
              <w:top w:val="single" w:color="auto" w:sz="4" w:space="0"/>
            </w:tcBorders>
            <w:noWrap w:val="0"/>
            <w:vAlign w:val="center"/>
          </w:tcPr>
          <w:p w14:paraId="042457A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12</w:t>
            </w:r>
          </w:p>
        </w:tc>
        <w:tc>
          <w:tcPr>
            <w:tcW w:w="612" w:type="pct"/>
            <w:noWrap w:val="0"/>
            <w:vAlign w:val="center"/>
          </w:tcPr>
          <w:p w14:paraId="5DAB3781">
            <w:pPr>
              <w:pStyle w:val="8"/>
              <w:spacing w:line="276" w:lineRule="auto"/>
              <w:ind w:firstLine="409" w:firstLineChars="195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65A893C9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626A03D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233</w:t>
            </w:r>
          </w:p>
        </w:tc>
        <w:tc>
          <w:tcPr>
            <w:tcW w:w="723" w:type="pct"/>
            <w:noWrap w:val="0"/>
            <w:vAlign w:val="center"/>
          </w:tcPr>
          <w:p w14:paraId="7539FD9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NT.Y.MD.0845</w:t>
            </w:r>
          </w:p>
        </w:tc>
        <w:tc>
          <w:tcPr>
            <w:tcW w:w="1059" w:type="pct"/>
            <w:noWrap w:val="0"/>
            <w:vAlign w:val="center"/>
          </w:tcPr>
          <w:p w14:paraId="4E45578B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D×L=3.5×12;2;L1=100</w:t>
            </w:r>
          </w:p>
        </w:tc>
      </w:tr>
      <w:tr w14:paraId="2F569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7D280F65">
            <w:pPr>
              <w:spacing w:line="276" w:lineRule="auto"/>
              <w:ind w:firstLine="210" w:firstLineChars="100"/>
            </w:pPr>
            <w:r>
              <w:rPr>
                <w:szCs w:val="21"/>
              </w:rPr>
              <w:t>SAC</w:t>
            </w:r>
          </w:p>
        </w:tc>
        <w:tc>
          <w:tcPr>
            <w:tcW w:w="391" w:type="pct"/>
            <w:noWrap w:val="0"/>
            <w:vAlign w:val="center"/>
          </w:tcPr>
          <w:p w14:paraId="269597FA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C</w:t>
            </w:r>
          </w:p>
        </w:tc>
        <w:tc>
          <w:tcPr>
            <w:tcW w:w="337" w:type="pct"/>
            <w:noWrap w:val="0"/>
            <w:vAlign w:val="center"/>
          </w:tcPr>
          <w:p w14:paraId="13DA7D6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345" w:type="pct"/>
            <w:noWrap w:val="0"/>
            <w:vAlign w:val="center"/>
          </w:tcPr>
          <w:p w14:paraId="16B3254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</w:t>
            </w:r>
          </w:p>
        </w:tc>
        <w:tc>
          <w:tcPr>
            <w:tcW w:w="344" w:type="pct"/>
            <w:tcBorders>
              <w:top w:val="single" w:color="auto" w:sz="4" w:space="0"/>
            </w:tcBorders>
            <w:noWrap w:val="0"/>
            <w:vAlign w:val="center"/>
          </w:tcPr>
          <w:p w14:paraId="2C97F052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20</w:t>
            </w:r>
          </w:p>
        </w:tc>
        <w:tc>
          <w:tcPr>
            <w:tcW w:w="612" w:type="pct"/>
            <w:noWrap w:val="0"/>
            <w:vAlign w:val="center"/>
          </w:tcPr>
          <w:p w14:paraId="16A4A6B1">
            <w:pPr>
              <w:pStyle w:val="8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103610D3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1A4856D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239</w:t>
            </w:r>
          </w:p>
        </w:tc>
        <w:tc>
          <w:tcPr>
            <w:tcW w:w="723" w:type="pct"/>
            <w:noWrap w:val="0"/>
            <w:vAlign w:val="center"/>
          </w:tcPr>
          <w:p w14:paraId="3A02FA7F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NT.Y.MD.1604</w:t>
            </w:r>
          </w:p>
        </w:tc>
        <w:tc>
          <w:tcPr>
            <w:tcW w:w="1059" w:type="pct"/>
            <w:noWrap w:val="0"/>
            <w:vAlign w:val="center"/>
          </w:tcPr>
          <w:p w14:paraId="6C85F68B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D×L=4.5×20;2;L1=100</w:t>
            </w:r>
          </w:p>
        </w:tc>
      </w:tr>
      <w:tr w14:paraId="26F10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13ED96B8">
            <w:pPr>
              <w:pStyle w:val="8"/>
              <w:widowControl w:val="0"/>
              <w:spacing w:line="276" w:lineRule="auto"/>
              <w:ind w:firstLine="199" w:firstLineChars="95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SAA</w:t>
            </w:r>
          </w:p>
        </w:tc>
        <w:tc>
          <w:tcPr>
            <w:tcW w:w="391" w:type="pct"/>
            <w:noWrap w:val="0"/>
            <w:vAlign w:val="center"/>
          </w:tcPr>
          <w:p w14:paraId="460C5F99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337" w:type="pct"/>
            <w:noWrap w:val="0"/>
            <w:vAlign w:val="center"/>
          </w:tcPr>
          <w:p w14:paraId="2556C961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345" w:type="pct"/>
            <w:noWrap w:val="0"/>
            <w:vAlign w:val="center"/>
          </w:tcPr>
          <w:p w14:paraId="1CB307B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</w:t>
            </w:r>
          </w:p>
        </w:tc>
        <w:tc>
          <w:tcPr>
            <w:tcW w:w="344" w:type="pct"/>
            <w:tcBorders>
              <w:top w:val="single" w:color="auto" w:sz="4" w:space="0"/>
            </w:tcBorders>
            <w:noWrap w:val="0"/>
            <w:vAlign w:val="center"/>
          </w:tcPr>
          <w:p w14:paraId="367DAD13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15</w:t>
            </w:r>
          </w:p>
        </w:tc>
        <w:tc>
          <w:tcPr>
            <w:tcW w:w="612" w:type="pct"/>
            <w:noWrap w:val="0"/>
            <w:vAlign w:val="center"/>
          </w:tcPr>
          <w:p w14:paraId="73B80206">
            <w:pPr>
              <w:pStyle w:val="8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28D4F304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3618ABB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230</w:t>
            </w:r>
          </w:p>
        </w:tc>
        <w:tc>
          <w:tcPr>
            <w:tcW w:w="723" w:type="pct"/>
            <w:noWrap w:val="0"/>
            <w:vAlign w:val="center"/>
          </w:tcPr>
          <w:p w14:paraId="528724CF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noWrap w:val="0"/>
            <w:vAlign w:val="center"/>
          </w:tcPr>
          <w:p w14:paraId="4CCABB3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7623E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396" w:type="pct"/>
            <w:noWrap w:val="0"/>
            <w:vAlign w:val="center"/>
          </w:tcPr>
          <w:p w14:paraId="0AB0887B">
            <w:pPr>
              <w:pStyle w:val="8"/>
              <w:widowControl w:val="0"/>
              <w:spacing w:line="276" w:lineRule="auto"/>
              <w:ind w:firstLine="199" w:firstLineChars="95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SAA</w:t>
            </w:r>
          </w:p>
        </w:tc>
        <w:tc>
          <w:tcPr>
            <w:tcW w:w="391" w:type="pct"/>
            <w:noWrap w:val="0"/>
            <w:vAlign w:val="center"/>
          </w:tcPr>
          <w:p w14:paraId="0A6CFC2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337" w:type="pct"/>
            <w:noWrap w:val="0"/>
            <w:vAlign w:val="center"/>
          </w:tcPr>
          <w:p w14:paraId="223D73F3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345" w:type="pct"/>
            <w:noWrap w:val="0"/>
            <w:vAlign w:val="center"/>
          </w:tcPr>
          <w:p w14:paraId="44E3915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</w:t>
            </w:r>
          </w:p>
        </w:tc>
        <w:tc>
          <w:tcPr>
            <w:tcW w:w="344" w:type="pct"/>
            <w:noWrap w:val="0"/>
            <w:vAlign w:val="center"/>
          </w:tcPr>
          <w:p w14:paraId="2FE1CD72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16</w:t>
            </w:r>
          </w:p>
        </w:tc>
        <w:tc>
          <w:tcPr>
            <w:tcW w:w="612" w:type="pct"/>
            <w:noWrap w:val="0"/>
            <w:vAlign w:val="center"/>
          </w:tcPr>
          <w:p w14:paraId="0A934DE5">
            <w:pPr>
              <w:pStyle w:val="8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53800942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6599309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233</w:t>
            </w:r>
          </w:p>
        </w:tc>
        <w:tc>
          <w:tcPr>
            <w:tcW w:w="723" w:type="pct"/>
            <w:noWrap w:val="0"/>
            <w:vAlign w:val="center"/>
          </w:tcPr>
          <w:p w14:paraId="4728D33C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NT.Y.MD.0998</w:t>
            </w:r>
          </w:p>
        </w:tc>
        <w:tc>
          <w:tcPr>
            <w:tcW w:w="1059" w:type="pct"/>
            <w:noWrap w:val="0"/>
            <w:vAlign w:val="center"/>
          </w:tcPr>
          <w:p w14:paraId="269D3A55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D×L=5.0×16;2;L1=100</w:t>
            </w:r>
          </w:p>
        </w:tc>
      </w:tr>
      <w:tr w14:paraId="28EE8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316E5E2A">
            <w:pPr>
              <w:pStyle w:val="8"/>
              <w:widowControl w:val="0"/>
              <w:spacing w:line="276" w:lineRule="auto"/>
              <w:ind w:firstLine="199" w:firstLineChars="95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SAA</w:t>
            </w:r>
          </w:p>
        </w:tc>
        <w:tc>
          <w:tcPr>
            <w:tcW w:w="391" w:type="pct"/>
            <w:noWrap w:val="0"/>
            <w:vAlign w:val="center"/>
          </w:tcPr>
          <w:p w14:paraId="0D8A339F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B</w:t>
            </w:r>
          </w:p>
        </w:tc>
        <w:tc>
          <w:tcPr>
            <w:tcW w:w="337" w:type="pct"/>
            <w:noWrap w:val="0"/>
            <w:vAlign w:val="center"/>
          </w:tcPr>
          <w:p w14:paraId="32A2B34A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345" w:type="pct"/>
            <w:noWrap w:val="0"/>
            <w:vAlign w:val="center"/>
          </w:tcPr>
          <w:p w14:paraId="0175F89A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</w:t>
            </w:r>
          </w:p>
        </w:tc>
        <w:tc>
          <w:tcPr>
            <w:tcW w:w="344" w:type="pct"/>
            <w:tcBorders>
              <w:top w:val="single" w:color="auto" w:sz="4" w:space="0"/>
            </w:tcBorders>
            <w:noWrap w:val="0"/>
            <w:vAlign w:val="center"/>
          </w:tcPr>
          <w:p w14:paraId="468A0750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16.2</w:t>
            </w:r>
          </w:p>
        </w:tc>
        <w:tc>
          <w:tcPr>
            <w:tcW w:w="612" w:type="pct"/>
            <w:noWrap w:val="0"/>
            <w:vAlign w:val="center"/>
          </w:tcPr>
          <w:p w14:paraId="5B8FCB90">
            <w:pPr>
              <w:pStyle w:val="8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204CDE9C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794A0BF2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230</w:t>
            </w:r>
          </w:p>
        </w:tc>
        <w:tc>
          <w:tcPr>
            <w:tcW w:w="723" w:type="pct"/>
            <w:noWrap w:val="0"/>
            <w:vAlign w:val="center"/>
          </w:tcPr>
          <w:p w14:paraId="0EEC8477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noWrap w:val="0"/>
            <w:vAlign w:val="center"/>
          </w:tcPr>
          <w:p w14:paraId="29C1C8A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  <w:tr w14:paraId="695C2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688A6209">
            <w:pPr>
              <w:pStyle w:val="8"/>
              <w:widowControl w:val="0"/>
              <w:spacing w:line="276" w:lineRule="auto"/>
              <w:ind w:firstLine="210" w:firstLineChars="100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SAC</w:t>
            </w:r>
          </w:p>
        </w:tc>
        <w:tc>
          <w:tcPr>
            <w:tcW w:w="391" w:type="pct"/>
            <w:noWrap w:val="0"/>
            <w:vAlign w:val="center"/>
          </w:tcPr>
          <w:p w14:paraId="70D0E21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C</w:t>
            </w:r>
          </w:p>
        </w:tc>
        <w:tc>
          <w:tcPr>
            <w:tcW w:w="337" w:type="pct"/>
            <w:noWrap w:val="0"/>
            <w:vAlign w:val="center"/>
          </w:tcPr>
          <w:p w14:paraId="64ED8932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345" w:type="pct"/>
            <w:noWrap w:val="0"/>
            <w:vAlign w:val="center"/>
          </w:tcPr>
          <w:p w14:paraId="01F8288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</w:t>
            </w:r>
          </w:p>
        </w:tc>
        <w:tc>
          <w:tcPr>
            <w:tcW w:w="344" w:type="pct"/>
            <w:noWrap w:val="0"/>
            <w:vAlign w:val="center"/>
          </w:tcPr>
          <w:p w14:paraId="5F7345C5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20</w:t>
            </w:r>
          </w:p>
        </w:tc>
        <w:tc>
          <w:tcPr>
            <w:tcW w:w="612" w:type="pct"/>
            <w:noWrap w:val="0"/>
            <w:vAlign w:val="center"/>
          </w:tcPr>
          <w:p w14:paraId="02837A7C">
            <w:pPr>
              <w:pStyle w:val="8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noWrap w:val="0"/>
            <w:vAlign w:val="center"/>
          </w:tcPr>
          <w:p w14:paraId="2D32AA33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4BC77C3F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239</w:t>
            </w:r>
          </w:p>
        </w:tc>
        <w:tc>
          <w:tcPr>
            <w:tcW w:w="723" w:type="pct"/>
            <w:noWrap w:val="0"/>
            <w:vAlign w:val="center"/>
          </w:tcPr>
          <w:p w14:paraId="48289D4E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NT.Y.MD.1698</w:t>
            </w:r>
          </w:p>
        </w:tc>
        <w:tc>
          <w:tcPr>
            <w:tcW w:w="1059" w:type="pct"/>
            <w:noWrap w:val="0"/>
            <w:vAlign w:val="center"/>
          </w:tcPr>
          <w:p w14:paraId="3F45195B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D×L=5.5×20;2;L1=100</w:t>
            </w:r>
          </w:p>
        </w:tc>
      </w:tr>
      <w:tr w14:paraId="5BE18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" w:type="pct"/>
            <w:noWrap w:val="0"/>
            <w:vAlign w:val="center"/>
          </w:tcPr>
          <w:p w14:paraId="66C6666A">
            <w:pPr>
              <w:pStyle w:val="8"/>
              <w:widowControl w:val="0"/>
              <w:spacing w:line="276" w:lineRule="auto"/>
              <w:ind w:firstLine="210" w:firstLineChars="100"/>
              <w:jc w:val="left"/>
              <w:rPr>
                <w:rFonts w:ascii="Times New Roman"/>
                <w:szCs w:val="21"/>
                <w:lang w:val="en-GB"/>
              </w:rPr>
            </w:pPr>
            <w:r>
              <w:rPr>
                <w:rFonts w:ascii="Times New Roman"/>
                <w:szCs w:val="21"/>
                <w:lang w:val="en-GB"/>
              </w:rPr>
              <w:t>SAC</w:t>
            </w:r>
          </w:p>
        </w:tc>
        <w:tc>
          <w:tcPr>
            <w:tcW w:w="391" w:type="pct"/>
            <w:noWrap w:val="0"/>
            <w:vAlign w:val="center"/>
          </w:tcPr>
          <w:p w14:paraId="6835C538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C</w:t>
            </w:r>
          </w:p>
        </w:tc>
        <w:tc>
          <w:tcPr>
            <w:tcW w:w="337" w:type="pct"/>
            <w:noWrap w:val="0"/>
            <w:vAlign w:val="center"/>
          </w:tcPr>
          <w:p w14:paraId="193826D0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</w:t>
            </w:r>
          </w:p>
        </w:tc>
        <w:tc>
          <w:tcPr>
            <w:tcW w:w="345" w:type="pct"/>
            <w:noWrap w:val="0"/>
            <w:vAlign w:val="center"/>
          </w:tcPr>
          <w:p w14:paraId="2105B39A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</w:t>
            </w:r>
          </w:p>
        </w:tc>
        <w:tc>
          <w:tcPr>
            <w:tcW w:w="344" w:type="pct"/>
            <w:noWrap w:val="0"/>
            <w:vAlign w:val="center"/>
          </w:tcPr>
          <w:p w14:paraId="6B26711B">
            <w:pPr>
              <w:pStyle w:val="8"/>
              <w:spacing w:line="276" w:lineRule="auto"/>
              <w:ind w:firstLine="105" w:firstLineChars="5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20</w:t>
            </w:r>
          </w:p>
        </w:tc>
        <w:tc>
          <w:tcPr>
            <w:tcW w:w="612" w:type="pct"/>
            <w:noWrap w:val="0"/>
            <w:vAlign w:val="center"/>
          </w:tcPr>
          <w:p w14:paraId="37EB7632">
            <w:pPr>
              <w:pStyle w:val="8"/>
              <w:spacing w:line="276" w:lineRule="auto"/>
              <w:ind w:firstLine="420"/>
              <w:jc w:val="left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</w:t>
            </w:r>
          </w:p>
        </w:tc>
        <w:tc>
          <w:tcPr>
            <w:tcW w:w="391" w:type="pct"/>
            <w:tcBorders>
              <w:bottom w:val="single" w:color="auto" w:sz="4" w:space="0"/>
            </w:tcBorders>
            <w:noWrap w:val="0"/>
            <w:vAlign w:val="center"/>
          </w:tcPr>
          <w:p w14:paraId="7A1F77B8">
            <w:pPr>
              <w:pStyle w:val="8"/>
              <w:spacing w:line="276" w:lineRule="auto"/>
              <w:ind w:firstLine="210" w:firstLineChars="10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100</w:t>
            </w:r>
          </w:p>
        </w:tc>
        <w:tc>
          <w:tcPr>
            <w:tcW w:w="396" w:type="pct"/>
            <w:noWrap w:val="0"/>
            <w:vAlign w:val="center"/>
          </w:tcPr>
          <w:p w14:paraId="3D9555C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239</w:t>
            </w:r>
          </w:p>
        </w:tc>
        <w:tc>
          <w:tcPr>
            <w:tcW w:w="723" w:type="pct"/>
            <w:noWrap w:val="0"/>
            <w:vAlign w:val="center"/>
          </w:tcPr>
          <w:p w14:paraId="7A4B3DCD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059" w:type="pct"/>
            <w:noWrap w:val="0"/>
            <w:vAlign w:val="center"/>
          </w:tcPr>
          <w:p w14:paraId="4331E156">
            <w:pPr>
              <w:pStyle w:val="8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</w:p>
        </w:tc>
      </w:tr>
    </w:tbl>
    <w:p w14:paraId="6623357D">
      <w:pPr>
        <w:pStyle w:val="8"/>
        <w:spacing w:line="276" w:lineRule="auto"/>
        <w:ind w:firstLine="0" w:firstLineChars="0"/>
        <w:rPr>
          <w:rFonts w:ascii="Times New Roman"/>
          <w:sz w:val="24"/>
        </w:rPr>
      </w:pPr>
    </w:p>
    <w:p w14:paraId="4C16AA10">
      <w:pPr>
        <w:rPr>
          <w:rFonts w:hint="default"/>
          <w:sz w:val="32"/>
          <w:szCs w:val="40"/>
          <w:lang w:val="en-US" w:eastAsia="zh-CN"/>
        </w:rPr>
      </w:pPr>
    </w:p>
    <w:p w14:paraId="139566E2">
      <w:pPr>
        <w:rPr>
          <w:rFonts w:hint="default"/>
          <w:sz w:val="32"/>
          <w:szCs w:val="40"/>
          <w:lang w:val="en-US" w:eastAsia="zh-CN"/>
        </w:rPr>
      </w:pPr>
    </w:p>
    <w:p w14:paraId="3909EECA">
      <w:pPr>
        <w:rPr>
          <w:rFonts w:hint="default"/>
          <w:sz w:val="32"/>
          <w:szCs w:val="40"/>
          <w:lang w:val="en-US" w:eastAsia="zh-CN"/>
        </w:rPr>
      </w:pPr>
    </w:p>
    <w:p w14:paraId="0C62709C">
      <w:pPr>
        <w:rPr>
          <w:rFonts w:hint="default"/>
          <w:sz w:val="32"/>
          <w:szCs w:val="40"/>
          <w:lang w:val="en-US" w:eastAsia="zh-CN"/>
        </w:rPr>
      </w:pPr>
    </w:p>
    <w:p w14:paraId="6DBC3C0A">
      <w:pPr>
        <w:rPr>
          <w:rFonts w:hint="default"/>
          <w:sz w:val="32"/>
          <w:szCs w:val="40"/>
          <w:lang w:val="en-US" w:eastAsia="zh-CN"/>
        </w:rPr>
      </w:pPr>
    </w:p>
    <w:p w14:paraId="579542D3">
      <w:pPr>
        <w:rPr>
          <w:rFonts w:hint="default"/>
          <w:sz w:val="32"/>
          <w:szCs w:val="40"/>
          <w:lang w:val="en-US" w:eastAsia="zh-CN"/>
        </w:rPr>
      </w:pPr>
    </w:p>
    <w:p w14:paraId="314CF662">
      <w:pPr>
        <w:rPr>
          <w:rFonts w:hint="default"/>
          <w:sz w:val="32"/>
          <w:szCs w:val="40"/>
          <w:lang w:val="en-US" w:eastAsia="zh-CN"/>
        </w:rPr>
      </w:pPr>
    </w:p>
    <w:p w14:paraId="169DFC6D">
      <w:pPr>
        <w:rPr>
          <w:rFonts w:hint="default"/>
          <w:sz w:val="32"/>
          <w:szCs w:val="40"/>
          <w:lang w:val="en-US" w:eastAsia="zh-CN"/>
        </w:rPr>
      </w:pPr>
    </w:p>
    <w:p w14:paraId="3985E189">
      <w:pPr>
        <w:rPr>
          <w:rFonts w:hint="default"/>
          <w:sz w:val="32"/>
          <w:szCs w:val="40"/>
          <w:lang w:val="en-US" w:eastAsia="zh-CN"/>
        </w:rPr>
      </w:pPr>
    </w:p>
    <w:p w14:paraId="6FB31105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Annex 2</w:t>
      </w:r>
    </w:p>
    <w:p w14:paraId="0B2B749B">
      <w:pPr>
        <w:pStyle w:val="8"/>
        <w:ind w:firstLine="0" w:firstLineChars="0"/>
        <w:jc w:val="center"/>
        <w:rPr>
          <w:rFonts w:ascii="Times New Roman"/>
          <w:kern w:val="2"/>
          <w:sz w:val="24"/>
          <w:szCs w:val="24"/>
        </w:rPr>
      </w:pPr>
      <w:r>
        <w:rPr>
          <w:rFonts w:ascii="Times New Roman"/>
          <w:kern w:val="2"/>
          <w:sz w:val="24"/>
          <w:szCs w:val="24"/>
        </w:rPr>
        <w:t xml:space="preserve">Table 1 </w:t>
      </w:r>
      <w:r>
        <w:rPr>
          <w:rFonts w:hint="eastAsia" w:ascii="Times New Roman"/>
          <w:kern w:val="2"/>
          <w:sz w:val="24"/>
          <w:szCs w:val="24"/>
        </w:rPr>
        <w:t>Type</w:t>
      </w:r>
      <w:r>
        <w:rPr>
          <w:rFonts w:ascii="Times New Roman"/>
          <w:kern w:val="2"/>
          <w:sz w:val="24"/>
          <w:szCs w:val="24"/>
        </w:rPr>
        <w:t xml:space="preserve"> and specification list of Non-absorbable suture anchor</w:t>
      </w:r>
    </w:p>
    <w:tbl>
      <w:tblPr>
        <w:tblStyle w:val="5"/>
        <w:tblW w:w="9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441"/>
        <w:gridCol w:w="6133"/>
      </w:tblGrid>
      <w:tr w14:paraId="1006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A8A4DF0">
            <w:pPr>
              <w:pStyle w:val="8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Type</w:t>
            </w:r>
          </w:p>
        </w:tc>
        <w:tc>
          <w:tcPr>
            <w:tcW w:w="1441" w:type="dxa"/>
            <w:vAlign w:val="center"/>
          </w:tcPr>
          <w:p w14:paraId="2670D4DC">
            <w:pPr>
              <w:pStyle w:val="8"/>
              <w:widowControl w:val="0"/>
              <w:spacing w:line="276" w:lineRule="auto"/>
              <w:ind w:firstLine="0" w:firstLineChars="0"/>
              <w:jc w:val="center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Specification</w:t>
            </w:r>
          </w:p>
        </w:tc>
        <w:tc>
          <w:tcPr>
            <w:tcW w:w="6133" w:type="dxa"/>
            <w:vAlign w:val="center"/>
          </w:tcPr>
          <w:p w14:paraId="6B284FF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Description</w:t>
            </w:r>
            <w:r>
              <w:rPr>
                <w:rFonts w:ascii="Times New Roman"/>
                <w:szCs w:val="21"/>
              </w:rPr>
              <w:t>（D±0.1×L±0.2）mm</w:t>
            </w:r>
          </w:p>
        </w:tc>
      </w:tr>
      <w:tr w14:paraId="2C32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15" w:type="dxa"/>
            <w:vAlign w:val="center"/>
          </w:tcPr>
          <w:p w14:paraId="24B7FFD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SAA-A-L</w:t>
            </w:r>
          </w:p>
        </w:tc>
        <w:tc>
          <w:tcPr>
            <w:tcW w:w="1441" w:type="dxa"/>
            <w:vAlign w:val="center"/>
          </w:tcPr>
          <w:p w14:paraId="1130A91B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</w:p>
        </w:tc>
        <w:tc>
          <w:tcPr>
            <w:tcW w:w="6133" w:type="dxa"/>
            <w:vAlign w:val="center"/>
          </w:tcPr>
          <w:p w14:paraId="216BFF6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 xml:space="preserve">nchor, </w:t>
            </w:r>
            <w:r>
              <w:rPr>
                <w:rFonts w:hint="eastAsia" w:ascii="Times New Roman"/>
                <w:szCs w:val="21"/>
              </w:rPr>
              <w:t>T</w:t>
            </w:r>
            <w:r>
              <w:rPr>
                <w:rFonts w:ascii="Times New Roman"/>
                <w:szCs w:val="21"/>
              </w:rPr>
              <w:t>yp</w:t>
            </w:r>
            <w:r>
              <w:rPr>
                <w:rFonts w:hint="eastAsia" w:ascii="Times New Roman"/>
                <w:szCs w:val="21"/>
              </w:rPr>
              <w:t>e</w:t>
            </w:r>
            <w:r>
              <w:rPr>
                <w:rFonts w:ascii="Times New Roman"/>
                <w:szCs w:val="21"/>
              </w:rPr>
              <w:t xml:space="preserve"> C—w/ one #2 suture(white or blue/white, 100cm) </w:t>
            </w:r>
          </w:p>
        </w:tc>
      </w:tr>
      <w:tr w14:paraId="2A633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815" w:type="dxa"/>
            <w:vAlign w:val="center"/>
          </w:tcPr>
          <w:p w14:paraId="0FCE71E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SAA-B-B</w:t>
            </w:r>
          </w:p>
        </w:tc>
        <w:tc>
          <w:tcPr>
            <w:tcW w:w="1441" w:type="dxa"/>
            <w:vAlign w:val="center"/>
          </w:tcPr>
          <w:p w14:paraId="33FC4E2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</w:p>
        </w:tc>
        <w:tc>
          <w:tcPr>
            <w:tcW w:w="6133" w:type="dxa"/>
            <w:vAlign w:val="center"/>
          </w:tcPr>
          <w:p w14:paraId="159BCB5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C—w/ one #2 suture(white or blue/white, 100cm)</w:t>
            </w:r>
          </w:p>
        </w:tc>
      </w:tr>
      <w:tr w14:paraId="5B71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0BE81AD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NT.SP.T2020NDL</w:t>
            </w:r>
          </w:p>
        </w:tc>
        <w:tc>
          <w:tcPr>
            <w:tcW w:w="1441" w:type="dxa"/>
            <w:vAlign w:val="center"/>
          </w:tcPr>
          <w:p w14:paraId="79B764F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</w:t>
            </w:r>
          </w:p>
        </w:tc>
        <w:tc>
          <w:tcPr>
            <w:tcW w:w="6133" w:type="dxa"/>
            <w:vAlign w:val="center"/>
          </w:tcPr>
          <w:p w14:paraId="2DF774A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 xml:space="preserve">nchor, Type A—w/ one #2-0 suture (White, 90cm), w/ needle, w/drill </w:t>
            </w:r>
          </w:p>
        </w:tc>
      </w:tr>
      <w:tr w14:paraId="7AB3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529713D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NT.SP.T2020DL</w:t>
            </w:r>
          </w:p>
        </w:tc>
        <w:tc>
          <w:tcPr>
            <w:tcW w:w="1441" w:type="dxa"/>
            <w:vAlign w:val="center"/>
          </w:tcPr>
          <w:p w14:paraId="43D70FD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</w:t>
            </w:r>
          </w:p>
        </w:tc>
        <w:tc>
          <w:tcPr>
            <w:tcW w:w="6133" w:type="dxa"/>
            <w:vAlign w:val="center"/>
          </w:tcPr>
          <w:p w14:paraId="0839052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2.0×6</w:t>
            </w:r>
            <w:r>
              <w:rPr>
                <w:rFonts w:hint="eastAsia" w:ascii="Times New Roman"/>
                <w:szCs w:val="21"/>
              </w:rPr>
              <w:t xml:space="preserve"> anchor, Type A—w/ one #2-0 suture (White, 90cm), w/drill</w:t>
            </w:r>
          </w:p>
        </w:tc>
      </w:tr>
      <w:tr w14:paraId="5846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9EA1636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NT.SP.T1020NDL</w:t>
            </w:r>
          </w:p>
        </w:tc>
        <w:tc>
          <w:tcPr>
            <w:tcW w:w="1441" w:type="dxa"/>
            <w:vAlign w:val="center"/>
          </w:tcPr>
          <w:p w14:paraId="37DD7F8C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</w:t>
            </w:r>
          </w:p>
        </w:tc>
        <w:tc>
          <w:tcPr>
            <w:tcW w:w="6133" w:type="dxa"/>
            <w:vAlign w:val="center"/>
          </w:tcPr>
          <w:p w14:paraId="549CB56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A—w/ one #2-0 suture (White, 90cm), w/ needle, w/drill</w:t>
            </w:r>
          </w:p>
        </w:tc>
      </w:tr>
      <w:tr w14:paraId="44802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0B67209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NT.SP.T1020DL</w:t>
            </w:r>
          </w:p>
        </w:tc>
        <w:tc>
          <w:tcPr>
            <w:tcW w:w="1441" w:type="dxa"/>
            <w:vAlign w:val="center"/>
          </w:tcPr>
          <w:p w14:paraId="246D18B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</w:t>
            </w:r>
          </w:p>
        </w:tc>
        <w:tc>
          <w:tcPr>
            <w:tcW w:w="6133" w:type="dxa"/>
            <w:vAlign w:val="center"/>
          </w:tcPr>
          <w:p w14:paraId="2BEE76F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2.0×7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Times New Roman"/>
                <w:szCs w:val="21"/>
              </w:rPr>
              <w:t>anchor, Type A—w/ one #2-0 suture (White, 90cm), w/drill</w:t>
            </w:r>
          </w:p>
        </w:tc>
      </w:tr>
      <w:tr w14:paraId="00E39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04BB974E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NT.SP.T1028N</w:t>
            </w:r>
          </w:p>
        </w:tc>
        <w:tc>
          <w:tcPr>
            <w:tcW w:w="1441" w:type="dxa"/>
            <w:vAlign w:val="center"/>
          </w:tcPr>
          <w:p w14:paraId="671AC206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</w:t>
            </w:r>
          </w:p>
        </w:tc>
        <w:tc>
          <w:tcPr>
            <w:tcW w:w="6133" w:type="dxa"/>
            <w:vAlign w:val="center"/>
          </w:tcPr>
          <w:p w14:paraId="116971A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</w:t>
            </w:r>
            <w:r>
              <w:rPr>
                <w:rFonts w:hint="eastAsia" w:ascii="Times New Roman"/>
                <w:szCs w:val="21"/>
              </w:rPr>
              <w:t>anchor, T</w:t>
            </w:r>
            <w:r>
              <w:rPr>
                <w:rFonts w:ascii="Times New Roman"/>
                <w:szCs w:val="21"/>
              </w:rPr>
              <w:t>yp</w:t>
            </w:r>
            <w:r>
              <w:rPr>
                <w:rFonts w:hint="eastAsia" w:ascii="Times New Roman"/>
                <w:szCs w:val="21"/>
              </w:rPr>
              <w:t>e B—w/ one #2 suture(white or blue/white, 120cm)</w:t>
            </w:r>
            <w:r>
              <w:rPr>
                <w:rFonts w:ascii="Times New Roman"/>
                <w:szCs w:val="21"/>
              </w:rPr>
              <w:t>, w/ needle</w:t>
            </w:r>
          </w:p>
        </w:tc>
      </w:tr>
      <w:tr w14:paraId="61A2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815" w:type="dxa"/>
            <w:vAlign w:val="center"/>
          </w:tcPr>
          <w:p w14:paraId="0503206B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NT.SP.T1028</w:t>
            </w:r>
          </w:p>
        </w:tc>
        <w:tc>
          <w:tcPr>
            <w:tcW w:w="1441" w:type="dxa"/>
            <w:vAlign w:val="center"/>
          </w:tcPr>
          <w:p w14:paraId="2CEA2F3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</w:t>
            </w:r>
          </w:p>
        </w:tc>
        <w:tc>
          <w:tcPr>
            <w:tcW w:w="6133" w:type="dxa"/>
            <w:vAlign w:val="center"/>
          </w:tcPr>
          <w:p w14:paraId="2AF2845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2.8×12</w:t>
            </w:r>
            <w:r>
              <w:rPr>
                <w:rFonts w:hint="eastAsia" w:ascii="Times New Roman"/>
                <w:szCs w:val="21"/>
              </w:rPr>
              <w:t>anchor, T</w:t>
            </w:r>
            <w:r>
              <w:rPr>
                <w:rFonts w:ascii="Times New Roman"/>
                <w:szCs w:val="21"/>
              </w:rPr>
              <w:t>yp</w:t>
            </w:r>
            <w:r>
              <w:rPr>
                <w:rFonts w:hint="eastAsia" w:ascii="Times New Roman"/>
                <w:szCs w:val="21"/>
              </w:rPr>
              <w:t>e B—w/ one #2 suture(white or blue/white, 120cm)</w:t>
            </w:r>
          </w:p>
        </w:tc>
      </w:tr>
      <w:tr w14:paraId="2F41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1696058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NT.SP.T2035N</w:t>
            </w:r>
          </w:p>
        </w:tc>
        <w:tc>
          <w:tcPr>
            <w:tcW w:w="1441" w:type="dxa"/>
            <w:vAlign w:val="center"/>
          </w:tcPr>
          <w:p w14:paraId="4A1BC62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</w:p>
        </w:tc>
        <w:tc>
          <w:tcPr>
            <w:tcW w:w="6133" w:type="dxa"/>
            <w:vAlign w:val="center"/>
          </w:tcPr>
          <w:p w14:paraId="5F31943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  <w:r>
              <w:rPr>
                <w:rFonts w:hint="eastAsia" w:ascii="Times New Roman"/>
                <w:szCs w:val="21"/>
              </w:rPr>
              <w:t>anchor, T</w:t>
            </w:r>
            <w:r>
              <w:rPr>
                <w:rFonts w:ascii="Times New Roman"/>
                <w:szCs w:val="21"/>
              </w:rPr>
              <w:t>yp</w:t>
            </w:r>
            <w:r>
              <w:rPr>
                <w:rFonts w:hint="eastAsia" w:ascii="Times New Roman"/>
                <w:szCs w:val="21"/>
              </w:rPr>
              <w:t>e C—w/ one #2 suture(white or blue/white, 100cm), w/ needle</w:t>
            </w:r>
          </w:p>
        </w:tc>
      </w:tr>
      <w:tr w14:paraId="1461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027444A8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NT.SP.T2035</w:t>
            </w:r>
          </w:p>
        </w:tc>
        <w:tc>
          <w:tcPr>
            <w:tcW w:w="1441" w:type="dxa"/>
            <w:vAlign w:val="center"/>
          </w:tcPr>
          <w:p w14:paraId="6C342D88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</w:p>
        </w:tc>
        <w:tc>
          <w:tcPr>
            <w:tcW w:w="6133" w:type="dxa"/>
            <w:vAlign w:val="center"/>
          </w:tcPr>
          <w:p w14:paraId="22AAC6E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3.5×12</w:t>
            </w:r>
            <w:r>
              <w:rPr>
                <w:rFonts w:hint="eastAsia" w:ascii="Times New Roman"/>
                <w:szCs w:val="21"/>
              </w:rPr>
              <w:t>anchor, T</w:t>
            </w:r>
            <w:r>
              <w:rPr>
                <w:rFonts w:ascii="Times New Roman"/>
                <w:szCs w:val="21"/>
              </w:rPr>
              <w:t>yp</w:t>
            </w:r>
            <w:r>
              <w:rPr>
                <w:rFonts w:hint="eastAsia" w:ascii="Times New Roman"/>
                <w:szCs w:val="21"/>
              </w:rPr>
              <w:t>e C—w/ one #2 suture(white or blue/white, 100cm)</w:t>
            </w:r>
          </w:p>
        </w:tc>
      </w:tr>
      <w:tr w14:paraId="1F8C9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CBCACD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NT.SP.T1035N</w:t>
            </w:r>
          </w:p>
        </w:tc>
        <w:tc>
          <w:tcPr>
            <w:tcW w:w="1441" w:type="dxa"/>
            <w:vAlign w:val="center"/>
          </w:tcPr>
          <w:p w14:paraId="04163DE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</w:t>
            </w:r>
          </w:p>
        </w:tc>
        <w:tc>
          <w:tcPr>
            <w:tcW w:w="6133" w:type="dxa"/>
            <w:vAlign w:val="center"/>
          </w:tcPr>
          <w:p w14:paraId="7DACAAE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3.5×13.3</w:t>
            </w:r>
            <w:r>
              <w:rPr>
                <w:rFonts w:hint="eastAsia" w:ascii="Times New Roman"/>
                <w:szCs w:val="21"/>
              </w:rPr>
              <w:t>anchor, Type</w:t>
            </w:r>
            <w:r>
              <w:rPr>
                <w:rFonts w:ascii="Times New Roman"/>
                <w:szCs w:val="21"/>
              </w:rPr>
              <w:t xml:space="preserve"> </w:t>
            </w:r>
            <w:r>
              <w:rPr>
                <w:rFonts w:hint="eastAsia" w:ascii="Times New Roman"/>
                <w:szCs w:val="21"/>
              </w:rPr>
              <w:t>E—w/ one #2 suture(white or blue/white, 100cm), w/ needle</w:t>
            </w:r>
          </w:p>
        </w:tc>
      </w:tr>
      <w:tr w14:paraId="0C67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4AF65A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NT.SP.T1035</w:t>
            </w:r>
          </w:p>
        </w:tc>
        <w:tc>
          <w:tcPr>
            <w:tcW w:w="1441" w:type="dxa"/>
            <w:vAlign w:val="center"/>
          </w:tcPr>
          <w:p w14:paraId="5D6ACAAC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</w:t>
            </w:r>
          </w:p>
        </w:tc>
        <w:tc>
          <w:tcPr>
            <w:tcW w:w="6133" w:type="dxa"/>
            <w:vAlign w:val="center"/>
          </w:tcPr>
          <w:p w14:paraId="54D116EC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3.5×13.3anchor, Type E—w/ one #2 suture(white or blue/white, 100cm)</w:t>
            </w:r>
          </w:p>
        </w:tc>
      </w:tr>
      <w:tr w14:paraId="692C2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784C720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NT.SP.T1045NF</w:t>
            </w:r>
          </w:p>
        </w:tc>
        <w:tc>
          <w:tcPr>
            <w:tcW w:w="1441" w:type="dxa"/>
            <w:vAlign w:val="center"/>
          </w:tcPr>
          <w:p w14:paraId="4D49218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</w:t>
            </w:r>
          </w:p>
        </w:tc>
        <w:tc>
          <w:tcPr>
            <w:tcW w:w="6133" w:type="dxa"/>
            <w:vAlign w:val="center"/>
          </w:tcPr>
          <w:p w14:paraId="470973A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D—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4A00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6F917B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NT.SP.T1045F</w:t>
            </w:r>
          </w:p>
        </w:tc>
        <w:tc>
          <w:tcPr>
            <w:tcW w:w="1441" w:type="dxa"/>
            <w:vAlign w:val="center"/>
          </w:tcPr>
          <w:p w14:paraId="4517EE0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</w:t>
            </w:r>
          </w:p>
        </w:tc>
        <w:tc>
          <w:tcPr>
            <w:tcW w:w="6133" w:type="dxa"/>
            <w:vAlign w:val="center"/>
          </w:tcPr>
          <w:p w14:paraId="298EEB2E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4.5×20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D—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</w:p>
        </w:tc>
      </w:tr>
      <w:tr w14:paraId="1952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1033AE4D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NT.SP.T2050N</w:t>
            </w:r>
          </w:p>
        </w:tc>
        <w:tc>
          <w:tcPr>
            <w:tcW w:w="1441" w:type="dxa"/>
            <w:vAlign w:val="center"/>
          </w:tcPr>
          <w:p w14:paraId="095DA83D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</w:p>
        </w:tc>
        <w:tc>
          <w:tcPr>
            <w:tcW w:w="6133" w:type="dxa"/>
            <w:vAlign w:val="center"/>
          </w:tcPr>
          <w:p w14:paraId="6B7E068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C—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5C92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6EF90E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NT.SP.T2050</w:t>
            </w:r>
          </w:p>
        </w:tc>
        <w:tc>
          <w:tcPr>
            <w:tcW w:w="1441" w:type="dxa"/>
            <w:vAlign w:val="center"/>
          </w:tcPr>
          <w:p w14:paraId="76DAE72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</w:p>
        </w:tc>
        <w:tc>
          <w:tcPr>
            <w:tcW w:w="6133" w:type="dxa"/>
            <w:vAlign w:val="center"/>
          </w:tcPr>
          <w:p w14:paraId="41854CF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5.0×16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C—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</w:p>
        </w:tc>
      </w:tr>
      <w:tr w14:paraId="287D3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B727D3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NT.SP.T1050N</w:t>
            </w:r>
          </w:p>
        </w:tc>
        <w:tc>
          <w:tcPr>
            <w:tcW w:w="1441" w:type="dxa"/>
            <w:vAlign w:val="center"/>
          </w:tcPr>
          <w:p w14:paraId="03F2C21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</w:t>
            </w:r>
          </w:p>
        </w:tc>
        <w:tc>
          <w:tcPr>
            <w:tcW w:w="6133" w:type="dxa"/>
            <w:vAlign w:val="center"/>
          </w:tcPr>
          <w:p w14:paraId="7AC2894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E—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49CB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04C2A93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NT.SP.T1050</w:t>
            </w:r>
          </w:p>
        </w:tc>
        <w:tc>
          <w:tcPr>
            <w:tcW w:w="1441" w:type="dxa"/>
            <w:vAlign w:val="center"/>
          </w:tcPr>
          <w:p w14:paraId="18E04E5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</w:t>
            </w:r>
          </w:p>
        </w:tc>
        <w:tc>
          <w:tcPr>
            <w:tcW w:w="6133" w:type="dxa"/>
            <w:vAlign w:val="center"/>
          </w:tcPr>
          <w:p w14:paraId="533F137B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5.4×15.8</w:t>
            </w:r>
            <w:r>
              <w:t xml:space="preserve"> </w:t>
            </w:r>
            <w:r>
              <w:rPr>
                <w:rFonts w:ascii="Times New Roman"/>
                <w:szCs w:val="21"/>
              </w:rPr>
              <w:t>anchor, Type E—w/two #2 suture(white and blue/white, 100cm)</w:t>
            </w:r>
          </w:p>
        </w:tc>
      </w:tr>
      <w:tr w14:paraId="500C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AA1B19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NT.SP.T1055NF</w:t>
            </w:r>
          </w:p>
        </w:tc>
        <w:tc>
          <w:tcPr>
            <w:tcW w:w="1441" w:type="dxa"/>
            <w:vAlign w:val="center"/>
          </w:tcPr>
          <w:p w14:paraId="4DFD3A50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6133" w:type="dxa"/>
            <w:vAlign w:val="center"/>
          </w:tcPr>
          <w:p w14:paraId="66A2890D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D—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7C147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134133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NT.SP.T1055F</w:t>
            </w:r>
          </w:p>
        </w:tc>
        <w:tc>
          <w:tcPr>
            <w:tcW w:w="1441" w:type="dxa"/>
            <w:vAlign w:val="center"/>
          </w:tcPr>
          <w:p w14:paraId="2C20063B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6133" w:type="dxa"/>
            <w:vAlign w:val="center"/>
          </w:tcPr>
          <w:p w14:paraId="7C654A4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D—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</w:p>
        </w:tc>
      </w:tr>
      <w:tr w14:paraId="4C62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5F3FA32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NT.SP.T1065NF</w:t>
            </w:r>
          </w:p>
        </w:tc>
        <w:tc>
          <w:tcPr>
            <w:tcW w:w="1441" w:type="dxa"/>
            <w:vAlign w:val="center"/>
          </w:tcPr>
          <w:p w14:paraId="1FB32E4D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</w:t>
            </w:r>
          </w:p>
        </w:tc>
        <w:tc>
          <w:tcPr>
            <w:tcW w:w="6133" w:type="dxa"/>
            <w:vAlign w:val="center"/>
          </w:tcPr>
          <w:p w14:paraId="42B5949C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D—</w:t>
            </w:r>
            <w:r>
              <w:rPr>
                <w:rFonts w:hint="eastAsia" w:ascii="Times New Roman"/>
                <w:szCs w:val="21"/>
              </w:rPr>
              <w:t>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51AA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9F84ED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NT.SP.T1065F</w:t>
            </w:r>
          </w:p>
        </w:tc>
        <w:tc>
          <w:tcPr>
            <w:tcW w:w="1441" w:type="dxa"/>
            <w:vAlign w:val="center"/>
          </w:tcPr>
          <w:p w14:paraId="026419C0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</w:t>
            </w:r>
          </w:p>
        </w:tc>
        <w:tc>
          <w:tcPr>
            <w:tcW w:w="6133" w:type="dxa"/>
            <w:vAlign w:val="center"/>
          </w:tcPr>
          <w:p w14:paraId="053222FC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6.5×20anchor, Type D—w/two #2 suture(white and blue/white, 100cm)</w:t>
            </w:r>
          </w:p>
        </w:tc>
      </w:tr>
      <w:tr w14:paraId="4C7C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9D6759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NT.SP.T1013N</w:t>
            </w:r>
          </w:p>
        </w:tc>
        <w:tc>
          <w:tcPr>
            <w:tcW w:w="1441" w:type="dxa"/>
            <w:vAlign w:val="center"/>
          </w:tcPr>
          <w:p w14:paraId="0FD28A6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</w:t>
            </w:r>
          </w:p>
        </w:tc>
        <w:tc>
          <w:tcPr>
            <w:tcW w:w="6133" w:type="dxa"/>
            <w:vAlign w:val="center"/>
          </w:tcPr>
          <w:p w14:paraId="338A2F5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F—</w:t>
            </w:r>
            <w:r>
              <w:rPr>
                <w:rFonts w:hint="eastAsia" w:ascii="Times New Roman"/>
                <w:szCs w:val="21"/>
              </w:rPr>
              <w:t>w/one #2-0 suture(</w:t>
            </w:r>
            <w:r>
              <w:rPr>
                <w:rFonts w:ascii="Times New Roman"/>
                <w:szCs w:val="21"/>
              </w:rPr>
              <w:t>white, 90cm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217AD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FD92669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NT.SP.T1013NDL</w:t>
            </w:r>
          </w:p>
        </w:tc>
        <w:tc>
          <w:tcPr>
            <w:tcW w:w="1441" w:type="dxa"/>
            <w:vAlign w:val="center"/>
          </w:tcPr>
          <w:p w14:paraId="7AE1CA8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</w:t>
            </w:r>
          </w:p>
        </w:tc>
        <w:tc>
          <w:tcPr>
            <w:tcW w:w="6133" w:type="dxa"/>
            <w:vAlign w:val="center"/>
          </w:tcPr>
          <w:p w14:paraId="5A12F9C6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1.3×3.7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</w:t>
            </w:r>
            <w:r>
              <w:rPr>
                <w:rFonts w:hint="eastAsia" w:ascii="Times New Roman"/>
                <w:szCs w:val="21"/>
              </w:rPr>
              <w:t xml:space="preserve">, </w:t>
            </w:r>
            <w:r>
              <w:rPr>
                <w:rFonts w:ascii="Times New Roman"/>
                <w:szCs w:val="21"/>
              </w:rPr>
              <w:t>Type F—</w:t>
            </w:r>
            <w:r>
              <w:rPr>
                <w:rFonts w:hint="eastAsia" w:ascii="Times New Roman"/>
                <w:szCs w:val="21"/>
              </w:rPr>
              <w:t>w/one #2-0 suture(</w:t>
            </w:r>
            <w:r>
              <w:rPr>
                <w:rFonts w:ascii="Times New Roman"/>
                <w:szCs w:val="21"/>
              </w:rPr>
              <w:t>white, 90cm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w/needle, w/drill</w:t>
            </w:r>
          </w:p>
        </w:tc>
      </w:tr>
      <w:tr w14:paraId="0A78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815" w:type="dxa"/>
            <w:vAlign w:val="center"/>
          </w:tcPr>
          <w:p w14:paraId="51D66430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NT.SP.T1018N</w:t>
            </w:r>
          </w:p>
        </w:tc>
        <w:tc>
          <w:tcPr>
            <w:tcW w:w="1441" w:type="dxa"/>
            <w:vAlign w:val="center"/>
          </w:tcPr>
          <w:p w14:paraId="00CE9B1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</w:t>
            </w:r>
          </w:p>
        </w:tc>
        <w:tc>
          <w:tcPr>
            <w:tcW w:w="6133" w:type="dxa"/>
            <w:vAlign w:val="center"/>
          </w:tcPr>
          <w:p w14:paraId="5823D756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F—</w:t>
            </w:r>
            <w:r>
              <w:rPr>
                <w:rFonts w:hint="eastAsia" w:ascii="Times New Roman"/>
                <w:szCs w:val="21"/>
              </w:rPr>
              <w:t>w/one #2-0 suture(</w:t>
            </w:r>
            <w:r>
              <w:rPr>
                <w:rFonts w:ascii="Times New Roman"/>
                <w:szCs w:val="21"/>
              </w:rPr>
              <w:t>white, 90cm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18EA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4562026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NT.SP.T1018NDL</w:t>
            </w:r>
          </w:p>
        </w:tc>
        <w:tc>
          <w:tcPr>
            <w:tcW w:w="1441" w:type="dxa"/>
            <w:vAlign w:val="center"/>
          </w:tcPr>
          <w:p w14:paraId="4F5F99D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</w:t>
            </w:r>
          </w:p>
        </w:tc>
        <w:tc>
          <w:tcPr>
            <w:tcW w:w="6133" w:type="dxa"/>
            <w:vAlign w:val="center"/>
          </w:tcPr>
          <w:p w14:paraId="3AA672A8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1.8×5.4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</w:t>
            </w:r>
            <w:r>
              <w:rPr>
                <w:rFonts w:hint="eastAsia" w:ascii="Times New Roman"/>
                <w:szCs w:val="21"/>
              </w:rPr>
              <w:t xml:space="preserve">, </w:t>
            </w:r>
            <w:r>
              <w:rPr>
                <w:rFonts w:ascii="Times New Roman"/>
                <w:szCs w:val="21"/>
              </w:rPr>
              <w:t>Type F—</w:t>
            </w:r>
            <w:r>
              <w:rPr>
                <w:rFonts w:hint="eastAsia" w:ascii="Times New Roman"/>
                <w:szCs w:val="21"/>
              </w:rPr>
              <w:t>w/one #2-0 suture(</w:t>
            </w:r>
            <w:r>
              <w:rPr>
                <w:rFonts w:ascii="Times New Roman"/>
                <w:szCs w:val="21"/>
              </w:rPr>
              <w:t>white, 90cm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w/needle, w/drill</w:t>
            </w:r>
          </w:p>
        </w:tc>
      </w:tr>
      <w:tr w14:paraId="02E1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15" w:type="dxa"/>
            <w:vAlign w:val="center"/>
          </w:tcPr>
          <w:p w14:paraId="5C9871B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NT.SP.T1024N</w:t>
            </w:r>
          </w:p>
        </w:tc>
        <w:tc>
          <w:tcPr>
            <w:tcW w:w="1441" w:type="dxa"/>
            <w:vAlign w:val="center"/>
          </w:tcPr>
          <w:p w14:paraId="68B424A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</w:t>
            </w:r>
          </w:p>
        </w:tc>
        <w:tc>
          <w:tcPr>
            <w:tcW w:w="6133" w:type="dxa"/>
            <w:vAlign w:val="center"/>
          </w:tcPr>
          <w:p w14:paraId="06FB8CF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</w:t>
            </w:r>
            <w:r>
              <w:rPr>
                <w:rFonts w:hint="eastAsia" w:ascii="Times New Roman"/>
                <w:szCs w:val="21"/>
              </w:rPr>
              <w:t xml:space="preserve"> a</w:t>
            </w:r>
            <w:r>
              <w:rPr>
                <w:rFonts w:ascii="Times New Roman"/>
                <w:szCs w:val="21"/>
              </w:rPr>
              <w:t>nchor, Type F—</w:t>
            </w:r>
            <w:r>
              <w:rPr>
                <w:rFonts w:hint="eastAsia" w:ascii="Times New Roman"/>
                <w:szCs w:val="21"/>
              </w:rPr>
              <w:t>w/</w:t>
            </w:r>
            <w:r>
              <w:rPr>
                <w:rFonts w:ascii="Times New Roman"/>
                <w:szCs w:val="21"/>
              </w:rPr>
              <w:t>two</w:t>
            </w:r>
            <w:r>
              <w:rPr>
                <w:rFonts w:hint="eastAsia" w:ascii="Times New Roman"/>
                <w:szCs w:val="21"/>
              </w:rPr>
              <w:t xml:space="preserve"> #2 suture(</w:t>
            </w:r>
            <w:r>
              <w:rPr>
                <w:rFonts w:ascii="Times New Roman"/>
                <w:szCs w:val="21"/>
              </w:rPr>
              <w:t>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75EC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C9C3ECB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NT.SP.T1024NDL</w:t>
            </w:r>
          </w:p>
        </w:tc>
        <w:tc>
          <w:tcPr>
            <w:tcW w:w="1441" w:type="dxa"/>
            <w:vAlign w:val="center"/>
          </w:tcPr>
          <w:p w14:paraId="7BB10FBD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</w:t>
            </w:r>
          </w:p>
        </w:tc>
        <w:tc>
          <w:tcPr>
            <w:tcW w:w="6133" w:type="dxa"/>
            <w:vAlign w:val="center"/>
          </w:tcPr>
          <w:p w14:paraId="11FEA65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2.4×9.6</w:t>
            </w:r>
            <w:r>
              <w:rPr>
                <w:rFonts w:hint="eastAsia" w:ascii="Times New Roman"/>
                <w:szCs w:val="21"/>
              </w:rPr>
              <w:t>a</w:t>
            </w:r>
            <w:r>
              <w:rPr>
                <w:rFonts w:ascii="Times New Roman"/>
                <w:szCs w:val="21"/>
              </w:rPr>
              <w:t>nchor, Type F—</w:t>
            </w:r>
            <w:r>
              <w:rPr>
                <w:rFonts w:hint="eastAsia" w:ascii="Times New Roman"/>
                <w:szCs w:val="21"/>
              </w:rPr>
              <w:t>w/two</w:t>
            </w:r>
            <w:r>
              <w:rPr>
                <w:rFonts w:ascii="Times New Roman"/>
                <w:szCs w:val="21"/>
              </w:rPr>
              <w:t xml:space="preserve"> </w:t>
            </w:r>
            <w:r>
              <w:rPr>
                <w:rFonts w:hint="eastAsia" w:ascii="Times New Roman"/>
                <w:szCs w:val="21"/>
              </w:rPr>
              <w:t>#2 suture(</w:t>
            </w:r>
            <w:r>
              <w:rPr>
                <w:rFonts w:ascii="Times New Roman"/>
                <w:szCs w:val="21"/>
              </w:rPr>
              <w:t>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w/needle, w/drill</w:t>
            </w:r>
          </w:p>
        </w:tc>
      </w:tr>
      <w:tr w14:paraId="5D36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5E611D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NT.SP.T1475FT2</w:t>
            </w:r>
          </w:p>
        </w:tc>
        <w:tc>
          <w:tcPr>
            <w:tcW w:w="1441" w:type="dxa"/>
            <w:vAlign w:val="center"/>
          </w:tcPr>
          <w:p w14:paraId="15A2DD23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</w:p>
        </w:tc>
        <w:tc>
          <w:tcPr>
            <w:tcW w:w="6133" w:type="dxa"/>
            <w:vAlign w:val="center"/>
          </w:tcPr>
          <w:p w14:paraId="42BF99CE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  <w:r>
              <w:rPr>
                <w:rFonts w:hint="eastAsia" w:ascii="Times New Roman"/>
                <w:szCs w:val="21"/>
              </w:rPr>
              <w:t>anchor, Type G-w/ one #2 suture(</w:t>
            </w:r>
            <w:r>
              <w:rPr>
                <w:rFonts w:ascii="Times New Roman"/>
                <w:szCs w:val="21"/>
              </w:rPr>
              <w:t>white or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 No.2 Tape(white or blue/white)</w:t>
            </w:r>
          </w:p>
        </w:tc>
      </w:tr>
      <w:tr w14:paraId="4E78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22DD67D0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NT.SP.T1475FT5</w:t>
            </w:r>
          </w:p>
        </w:tc>
        <w:tc>
          <w:tcPr>
            <w:tcW w:w="1441" w:type="dxa"/>
            <w:vAlign w:val="center"/>
          </w:tcPr>
          <w:p w14:paraId="3E727A1E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</w:p>
        </w:tc>
        <w:tc>
          <w:tcPr>
            <w:tcW w:w="6133" w:type="dxa"/>
            <w:vAlign w:val="center"/>
          </w:tcPr>
          <w:p w14:paraId="0656F8A0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4.75×15anchor, Type G-w/ one #2 suture(white or blue/white, 100cm), w/No.5 Tape(white or blue/white)</w:t>
            </w:r>
          </w:p>
        </w:tc>
      </w:tr>
      <w:tr w14:paraId="1806A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692F4F63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NT.SP.T1475F</w:t>
            </w:r>
          </w:p>
        </w:tc>
        <w:tc>
          <w:tcPr>
            <w:tcW w:w="1441" w:type="dxa"/>
            <w:vAlign w:val="center"/>
          </w:tcPr>
          <w:p w14:paraId="2D3475A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</w:t>
            </w:r>
          </w:p>
        </w:tc>
        <w:tc>
          <w:tcPr>
            <w:tcW w:w="6133" w:type="dxa"/>
            <w:vAlign w:val="center"/>
          </w:tcPr>
          <w:p w14:paraId="0366C868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4.75×15anchor, Type G-w/ one #2 suture(white or blue/white, 100cm)）</w:t>
            </w:r>
          </w:p>
        </w:tc>
      </w:tr>
      <w:tr w14:paraId="19F1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4F28ECC5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NT.SP.T2055FT2</w:t>
            </w:r>
          </w:p>
        </w:tc>
        <w:tc>
          <w:tcPr>
            <w:tcW w:w="1441" w:type="dxa"/>
            <w:vAlign w:val="center"/>
          </w:tcPr>
          <w:p w14:paraId="529C0FE7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</w:p>
        </w:tc>
        <w:tc>
          <w:tcPr>
            <w:tcW w:w="6133" w:type="dxa"/>
            <w:vAlign w:val="center"/>
          </w:tcPr>
          <w:p w14:paraId="40AA3E8E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  <w:r>
              <w:rPr>
                <w:rFonts w:hint="eastAsia" w:ascii="Times New Roman"/>
                <w:szCs w:val="21"/>
              </w:rPr>
              <w:t>anchor, Type G-w/ one #2 suture(</w:t>
            </w:r>
            <w:r>
              <w:rPr>
                <w:rFonts w:ascii="Times New Roman"/>
                <w:szCs w:val="21"/>
              </w:rPr>
              <w:t>white or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 No.2 Tape(white or blue/white)</w:t>
            </w:r>
          </w:p>
        </w:tc>
      </w:tr>
      <w:tr w14:paraId="11DF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7B9A8222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NT.SP.T2055FT5</w:t>
            </w:r>
          </w:p>
        </w:tc>
        <w:tc>
          <w:tcPr>
            <w:tcW w:w="1441" w:type="dxa"/>
            <w:vAlign w:val="center"/>
          </w:tcPr>
          <w:p w14:paraId="616C39A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</w:p>
        </w:tc>
        <w:tc>
          <w:tcPr>
            <w:tcW w:w="6133" w:type="dxa"/>
            <w:vAlign w:val="center"/>
          </w:tcPr>
          <w:p w14:paraId="5292BB6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5.5×15anchor, Type G-w/ one #2 suture(white or blue/white, 100cm), w/No.5 Tape(white or blue/white)</w:t>
            </w:r>
          </w:p>
        </w:tc>
      </w:tr>
      <w:tr w14:paraId="5DDE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15" w:type="dxa"/>
            <w:vAlign w:val="center"/>
          </w:tcPr>
          <w:p w14:paraId="613158A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NT.SP.T2055F</w:t>
            </w:r>
          </w:p>
        </w:tc>
        <w:tc>
          <w:tcPr>
            <w:tcW w:w="1441" w:type="dxa"/>
            <w:vAlign w:val="center"/>
          </w:tcPr>
          <w:p w14:paraId="795A9E7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</w:p>
        </w:tc>
        <w:tc>
          <w:tcPr>
            <w:tcW w:w="6133" w:type="dxa"/>
            <w:vAlign w:val="center"/>
          </w:tcPr>
          <w:p w14:paraId="10FB8EE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5.5×15</w:t>
            </w:r>
            <w:r>
              <w:rPr>
                <w:rFonts w:hint="eastAsia" w:ascii="Times New Roman"/>
                <w:szCs w:val="21"/>
              </w:rPr>
              <w:t>anchor, Type G-w/ one #2 suture(white or blue/white, 100cm)）</w:t>
            </w:r>
          </w:p>
        </w:tc>
      </w:tr>
      <w:tr w14:paraId="35B0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 w14:paraId="371D43E1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NT.SP.T3055NF</w:t>
            </w:r>
          </w:p>
        </w:tc>
        <w:tc>
          <w:tcPr>
            <w:tcW w:w="1441" w:type="dxa"/>
            <w:vAlign w:val="center"/>
          </w:tcPr>
          <w:p w14:paraId="47902454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6133" w:type="dxa"/>
            <w:vAlign w:val="center"/>
          </w:tcPr>
          <w:p w14:paraId="28D38FAA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  <w:r>
              <w:rPr>
                <w:rFonts w:hint="eastAsia" w:ascii="Times New Roman"/>
                <w:szCs w:val="21"/>
              </w:rPr>
              <w:t>anchor, Type H-w/two #2 suture(</w:t>
            </w:r>
            <w:r>
              <w:rPr>
                <w:rFonts w:ascii="Times New Roman"/>
                <w:szCs w:val="21"/>
              </w:rPr>
              <w:t>white and blue/white, 100cm</w:t>
            </w:r>
            <w:r>
              <w:rPr>
                <w:rFonts w:hint="eastAsia" w:ascii="Times New Roman"/>
                <w:szCs w:val="21"/>
              </w:rPr>
              <w:t>)</w:t>
            </w:r>
            <w:r>
              <w:rPr>
                <w:rFonts w:ascii="Times New Roman"/>
                <w:szCs w:val="21"/>
              </w:rPr>
              <w:t>, w/needle</w:t>
            </w:r>
          </w:p>
        </w:tc>
      </w:tr>
      <w:tr w14:paraId="5A3E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815" w:type="dxa"/>
            <w:vAlign w:val="center"/>
          </w:tcPr>
          <w:p w14:paraId="704B7446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NT.SP.T3055F</w:t>
            </w:r>
          </w:p>
        </w:tc>
        <w:tc>
          <w:tcPr>
            <w:tcW w:w="1441" w:type="dxa"/>
            <w:vAlign w:val="center"/>
          </w:tcPr>
          <w:p w14:paraId="0969DE28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</w:t>
            </w:r>
          </w:p>
        </w:tc>
        <w:tc>
          <w:tcPr>
            <w:tcW w:w="6133" w:type="dxa"/>
            <w:vAlign w:val="center"/>
          </w:tcPr>
          <w:p w14:paraId="71398A1F">
            <w:pPr>
              <w:pStyle w:val="8"/>
              <w:widowControl w:val="0"/>
              <w:spacing w:line="276" w:lineRule="auto"/>
              <w:ind w:firstLine="0" w:firstLineChars="0"/>
              <w:rPr>
                <w:rFonts w:ascii="Times New Roman"/>
                <w:szCs w:val="21"/>
              </w:rPr>
            </w:pPr>
            <w:r>
              <w:rPr>
                <w:rFonts w:ascii="Times New Roman"/>
                <w:szCs w:val="21"/>
              </w:rPr>
              <w:t>5.5×20anchor, Type H-w/two #2 suture(white and blue/white, 100cm)</w:t>
            </w:r>
          </w:p>
        </w:tc>
      </w:tr>
    </w:tbl>
    <w:p w14:paraId="20372F0E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462A0637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2B0E665F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04A9EDBB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5EED344D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35CD426F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</w:rPr>
      </w:pPr>
    </w:p>
    <w:p w14:paraId="0106D589">
      <w:pPr>
        <w:pStyle w:val="8"/>
        <w:ind w:firstLine="0" w:firstLineChars="0"/>
        <w:jc w:val="center"/>
        <w:rPr>
          <w:rFonts w:ascii="Times New Roman"/>
          <w:kern w:val="2"/>
          <w:sz w:val="24"/>
          <w:szCs w:val="24"/>
        </w:rPr>
      </w:pPr>
      <w:r>
        <w:rPr>
          <w:rFonts w:ascii="Times New Roman"/>
          <w:kern w:val="2"/>
          <w:sz w:val="24"/>
          <w:szCs w:val="24"/>
        </w:rPr>
        <w:t>Table 2 Type and specification list of Non-absorbable suture anchor</w:t>
      </w:r>
      <w:r>
        <w:rPr>
          <w:rFonts w:hint="eastAsia" w:ascii="Times New Roman"/>
          <w:kern w:val="2"/>
          <w:sz w:val="24"/>
          <w:szCs w:val="24"/>
        </w:rPr>
        <w:t>-Drills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5"/>
        <w:gridCol w:w="2693"/>
      </w:tblGrid>
      <w:tr w14:paraId="5ECA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</w:tcPr>
          <w:p w14:paraId="4125BA7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Type</w:t>
            </w:r>
          </w:p>
        </w:tc>
        <w:tc>
          <w:tcPr>
            <w:tcW w:w="1985" w:type="dxa"/>
            <w:vAlign w:val="center"/>
          </w:tcPr>
          <w:p w14:paraId="69078A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Specification</w:t>
            </w:r>
          </w:p>
          <w:p w14:paraId="4E6CE9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（D±0.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</w:t>
            </w:r>
          </w:p>
        </w:tc>
        <w:tc>
          <w:tcPr>
            <w:tcW w:w="2693" w:type="dxa"/>
            <w:vAlign w:val="center"/>
          </w:tcPr>
          <w:p w14:paraId="610CEE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Description</w:t>
            </w:r>
          </w:p>
        </w:tc>
      </w:tr>
      <w:tr w14:paraId="527A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33D882F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NT.SP.DL001</w:t>
            </w:r>
          </w:p>
        </w:tc>
        <w:tc>
          <w:tcPr>
            <w:tcW w:w="1985" w:type="dxa"/>
            <w:vAlign w:val="center"/>
          </w:tcPr>
          <w:p w14:paraId="6BB67FB0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1.2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mm</w:t>
            </w:r>
          </w:p>
        </w:tc>
        <w:tc>
          <w:tcPr>
            <w:tcW w:w="2693" w:type="dxa"/>
            <w:vAlign w:val="center"/>
          </w:tcPr>
          <w:p w14:paraId="0251DE3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Drill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of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2.0mm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anchor</w:t>
            </w:r>
          </w:p>
        </w:tc>
      </w:tr>
      <w:tr w14:paraId="1A2F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4D9B1ED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NT.SP.DL002</w:t>
            </w:r>
          </w:p>
        </w:tc>
        <w:tc>
          <w:tcPr>
            <w:tcW w:w="1985" w:type="dxa"/>
            <w:vAlign w:val="center"/>
          </w:tcPr>
          <w:p w14:paraId="73A89868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1.3mm</w:t>
            </w:r>
          </w:p>
        </w:tc>
        <w:tc>
          <w:tcPr>
            <w:tcW w:w="2693" w:type="dxa"/>
            <w:vAlign w:val="center"/>
          </w:tcPr>
          <w:p w14:paraId="30040BC7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Drill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of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1.3mm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anchor</w:t>
            </w:r>
          </w:p>
        </w:tc>
      </w:tr>
      <w:tr w14:paraId="335B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07432A8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NT.SP.DL003</w:t>
            </w:r>
          </w:p>
        </w:tc>
        <w:tc>
          <w:tcPr>
            <w:tcW w:w="1985" w:type="dxa"/>
            <w:vAlign w:val="center"/>
          </w:tcPr>
          <w:p w14:paraId="0E639A46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2.0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mm</w:t>
            </w:r>
          </w:p>
        </w:tc>
        <w:tc>
          <w:tcPr>
            <w:tcW w:w="2693" w:type="dxa"/>
            <w:vAlign w:val="center"/>
          </w:tcPr>
          <w:p w14:paraId="7DDDA361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Drill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of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1.8mm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anchor</w:t>
            </w:r>
          </w:p>
        </w:tc>
      </w:tr>
      <w:tr w14:paraId="5A8D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85" w:type="dxa"/>
            <w:vAlign w:val="bottom"/>
          </w:tcPr>
          <w:p w14:paraId="6C0312D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NT.SP.DL004</w:t>
            </w:r>
          </w:p>
        </w:tc>
        <w:tc>
          <w:tcPr>
            <w:tcW w:w="1985" w:type="dxa"/>
            <w:vAlign w:val="center"/>
          </w:tcPr>
          <w:p w14:paraId="35CE404E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2.4mm</w:t>
            </w:r>
          </w:p>
        </w:tc>
        <w:tc>
          <w:tcPr>
            <w:tcW w:w="2693" w:type="dxa"/>
            <w:vAlign w:val="center"/>
          </w:tcPr>
          <w:p w14:paraId="2D6AFDEC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Drill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of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2.4mm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anchor</w:t>
            </w:r>
          </w:p>
        </w:tc>
      </w:tr>
    </w:tbl>
    <w:p w14:paraId="01740647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  <w:lang w:val="en-GB"/>
        </w:rPr>
      </w:pPr>
    </w:p>
    <w:p w14:paraId="34BADE50">
      <w:pPr>
        <w:pStyle w:val="8"/>
        <w:spacing w:line="276" w:lineRule="auto"/>
        <w:ind w:firstLine="0" w:firstLineChars="0"/>
        <w:jc w:val="center"/>
        <w:rPr>
          <w:rFonts w:ascii="Times New Roman"/>
          <w:szCs w:val="21"/>
          <w:lang w:val="en-GB"/>
        </w:rPr>
      </w:pPr>
    </w:p>
    <w:p w14:paraId="710F8CB3">
      <w:pPr>
        <w:pStyle w:val="8"/>
        <w:ind w:firstLine="0" w:firstLineChars="0"/>
        <w:jc w:val="center"/>
        <w:rPr>
          <w:rFonts w:ascii="Times New Roman"/>
          <w:kern w:val="2"/>
          <w:sz w:val="24"/>
          <w:szCs w:val="24"/>
        </w:rPr>
      </w:pPr>
      <w:r>
        <w:rPr>
          <w:rFonts w:ascii="Times New Roman"/>
          <w:kern w:val="2"/>
          <w:sz w:val="24"/>
          <w:szCs w:val="24"/>
        </w:rPr>
        <w:t>Table 3 Type and specification list of Non-absorbable suture anchor-Suture</w:t>
      </w:r>
      <w:r>
        <w:rPr>
          <w:rFonts w:hint="eastAsia" w:ascii="Times New Roman"/>
          <w:kern w:val="2"/>
          <w:sz w:val="24"/>
          <w:szCs w:val="24"/>
        </w:rPr>
        <w:t>/Tape</w:t>
      </w:r>
    </w:p>
    <w:tbl>
      <w:tblPr>
        <w:tblStyle w:val="5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29"/>
        <w:gridCol w:w="5245"/>
      </w:tblGrid>
      <w:tr w14:paraId="3919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0B40B7E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Type</w:t>
            </w:r>
          </w:p>
        </w:tc>
        <w:tc>
          <w:tcPr>
            <w:tcW w:w="1729" w:type="dxa"/>
            <w:noWrap/>
            <w:vAlign w:val="center"/>
          </w:tcPr>
          <w:p w14:paraId="0BCBFC7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Specification</w:t>
            </w:r>
          </w:p>
        </w:tc>
        <w:tc>
          <w:tcPr>
            <w:tcW w:w="5245" w:type="dxa"/>
            <w:noWrap/>
            <w:vAlign w:val="center"/>
          </w:tcPr>
          <w:p w14:paraId="7892BE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Description</w:t>
            </w:r>
          </w:p>
        </w:tc>
      </w:tr>
      <w:tr w14:paraId="24C1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2510C1E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.SP.Tape00</w:t>
            </w:r>
          </w:p>
        </w:tc>
        <w:tc>
          <w:tcPr>
            <w:tcW w:w="1729" w:type="dxa"/>
            <w:noWrap/>
            <w:vAlign w:val="center"/>
          </w:tcPr>
          <w:p w14:paraId="28014EB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NO.0</w:t>
            </w:r>
          </w:p>
        </w:tc>
        <w:tc>
          <w:tcPr>
            <w:tcW w:w="5245" w:type="dxa"/>
            <w:noWrap/>
            <w:vAlign w:val="center"/>
          </w:tcPr>
          <w:p w14:paraId="092CBFB3">
            <w:pPr>
              <w:widowControl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All-Suture(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), Width（W）1.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-1.5mm,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1759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55A7BAB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.SP.Tape01</w:t>
            </w:r>
          </w:p>
        </w:tc>
        <w:tc>
          <w:tcPr>
            <w:tcW w:w="1729" w:type="dxa"/>
            <w:noWrap/>
            <w:vAlign w:val="center"/>
          </w:tcPr>
          <w:p w14:paraId="6F548C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NO.1</w:t>
            </w:r>
          </w:p>
        </w:tc>
        <w:tc>
          <w:tcPr>
            <w:tcW w:w="5245" w:type="dxa"/>
            <w:noWrap/>
            <w:vAlign w:val="center"/>
          </w:tcPr>
          <w:p w14:paraId="5A3244D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All-Suture(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), Width（W）1.5-2.0mm,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6ED1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2CEF5BA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NT.SP.Tape02</w:t>
            </w:r>
          </w:p>
        </w:tc>
        <w:tc>
          <w:tcPr>
            <w:tcW w:w="1729" w:type="dxa"/>
            <w:noWrap/>
            <w:vAlign w:val="center"/>
          </w:tcPr>
          <w:p w14:paraId="670803A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NO.2</w:t>
            </w:r>
          </w:p>
        </w:tc>
        <w:tc>
          <w:tcPr>
            <w:tcW w:w="5245" w:type="dxa"/>
            <w:noWrap/>
            <w:vAlign w:val="center"/>
          </w:tcPr>
          <w:p w14:paraId="0D45F5B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Tape(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Width（W）1.10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-1.50mm,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）76±5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5464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539DF9E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.SP.Tape03</w:t>
            </w:r>
          </w:p>
        </w:tc>
        <w:tc>
          <w:tcPr>
            <w:tcW w:w="1729" w:type="dxa"/>
            <w:noWrap/>
            <w:vAlign w:val="center"/>
          </w:tcPr>
          <w:p w14:paraId="642625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NO.3</w:t>
            </w:r>
          </w:p>
        </w:tc>
        <w:tc>
          <w:tcPr>
            <w:tcW w:w="5245" w:type="dxa"/>
            <w:noWrap/>
            <w:vAlign w:val="center"/>
          </w:tcPr>
          <w:p w14:paraId="650B22C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All-Suture(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), Width（W）2.0-2.5mm,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6198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292EFC9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.SP.Tape04</w:t>
            </w:r>
          </w:p>
        </w:tc>
        <w:tc>
          <w:tcPr>
            <w:tcW w:w="1729" w:type="dxa"/>
            <w:noWrap/>
            <w:vAlign w:val="center"/>
          </w:tcPr>
          <w:p w14:paraId="2C33EB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NO.4</w:t>
            </w:r>
          </w:p>
        </w:tc>
        <w:tc>
          <w:tcPr>
            <w:tcW w:w="5245" w:type="dxa"/>
            <w:noWrap/>
            <w:vAlign w:val="center"/>
          </w:tcPr>
          <w:p w14:paraId="522AC99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All-Suture(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), Width（W）2.5-3.0mm,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1102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3080CCC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NT.SP.Tape05</w:t>
            </w:r>
          </w:p>
        </w:tc>
        <w:tc>
          <w:tcPr>
            <w:tcW w:w="1729" w:type="dxa"/>
            <w:noWrap/>
            <w:vAlign w:val="center"/>
          </w:tcPr>
          <w:p w14:paraId="140B24F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NO.5</w:t>
            </w:r>
          </w:p>
        </w:tc>
        <w:tc>
          <w:tcPr>
            <w:tcW w:w="5245" w:type="dxa"/>
            <w:noWrap/>
            <w:vAlign w:val="center"/>
          </w:tcPr>
          <w:p w14:paraId="75BA638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Tape(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Width（W）1.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-2.00mm,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100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±5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6466E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02DAEF63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NT.SP.Tape06</w:t>
            </w:r>
          </w:p>
        </w:tc>
        <w:tc>
          <w:tcPr>
            <w:tcW w:w="1729" w:type="dxa"/>
            <w:noWrap/>
            <w:vAlign w:val="center"/>
          </w:tcPr>
          <w:p w14:paraId="436FCE8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NO.6</w:t>
            </w:r>
          </w:p>
        </w:tc>
        <w:tc>
          <w:tcPr>
            <w:tcW w:w="5245" w:type="dxa"/>
            <w:noWrap/>
            <w:vAlign w:val="center"/>
          </w:tcPr>
          <w:p w14:paraId="2750CB36">
            <w:pPr>
              <w:widowControl/>
              <w:jc w:val="left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Tape(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Width（W）1.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-1.5mm,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 w14:paraId="3107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4599465D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NT.SP.Tape07</w:t>
            </w:r>
          </w:p>
        </w:tc>
        <w:tc>
          <w:tcPr>
            <w:tcW w:w="1729" w:type="dxa"/>
            <w:noWrap/>
            <w:vAlign w:val="center"/>
          </w:tcPr>
          <w:p w14:paraId="68A4C92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NO.7</w:t>
            </w:r>
          </w:p>
        </w:tc>
        <w:tc>
          <w:tcPr>
            <w:tcW w:w="5245" w:type="dxa"/>
            <w:noWrap/>
            <w:vAlign w:val="center"/>
          </w:tcPr>
          <w:p w14:paraId="56B380C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Tape(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Width（W）1.5-2.0mm,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7F10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0ECD0D01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NT.SP.Tape08</w:t>
            </w:r>
          </w:p>
        </w:tc>
        <w:tc>
          <w:tcPr>
            <w:tcW w:w="1729" w:type="dxa"/>
            <w:noWrap/>
            <w:vAlign w:val="center"/>
          </w:tcPr>
          <w:p w14:paraId="7DBB61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NO.8</w:t>
            </w:r>
          </w:p>
        </w:tc>
        <w:tc>
          <w:tcPr>
            <w:tcW w:w="5245" w:type="dxa"/>
            <w:noWrap/>
            <w:vAlign w:val="center"/>
          </w:tcPr>
          <w:p w14:paraId="16083B6C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Tape(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Width（W）2.0-2.5mm,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6657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</w:tcPr>
          <w:p w14:paraId="67D09D51"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NT.SP.Tape09</w:t>
            </w:r>
          </w:p>
        </w:tc>
        <w:tc>
          <w:tcPr>
            <w:tcW w:w="1729" w:type="dxa"/>
            <w:noWrap/>
            <w:vAlign w:val="center"/>
          </w:tcPr>
          <w:p w14:paraId="72BD98E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NO.9</w:t>
            </w:r>
          </w:p>
        </w:tc>
        <w:tc>
          <w:tcPr>
            <w:tcW w:w="5245" w:type="dxa"/>
            <w:noWrap/>
            <w:vAlign w:val="center"/>
          </w:tcPr>
          <w:p w14:paraId="1D8D903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Tape(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white or blue/white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Width（W）2.5-3.0mm, 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（L）100±5cm</w:t>
            </w:r>
          </w:p>
        </w:tc>
      </w:tr>
      <w:tr w14:paraId="7391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5AF1EE37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NT.SP.S0020</w:t>
            </w:r>
          </w:p>
        </w:tc>
        <w:tc>
          <w:tcPr>
            <w:tcW w:w="1729" w:type="dxa"/>
            <w:noWrap/>
            <w:vAlign w:val="center"/>
          </w:tcPr>
          <w:p w14:paraId="37EFD0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NO.2-0</w:t>
            </w:r>
          </w:p>
        </w:tc>
        <w:tc>
          <w:tcPr>
            <w:tcW w:w="5245" w:type="dxa"/>
            <w:noWrap/>
            <w:vAlign w:val="center"/>
          </w:tcPr>
          <w:p w14:paraId="1D2FCCD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Suture：White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90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41EAC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252A734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NT.SP.S0002</w:t>
            </w:r>
          </w:p>
        </w:tc>
        <w:tc>
          <w:tcPr>
            <w:tcW w:w="1729" w:type="dxa"/>
            <w:noWrap/>
            <w:vAlign w:val="center"/>
          </w:tcPr>
          <w:p w14:paraId="6BC58E2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NO.2</w:t>
            </w:r>
          </w:p>
        </w:tc>
        <w:tc>
          <w:tcPr>
            <w:tcW w:w="5245" w:type="dxa"/>
            <w:noWrap/>
            <w:vAlign w:val="center"/>
          </w:tcPr>
          <w:p w14:paraId="449ACFA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uture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：W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,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B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lue/White,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 10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  <w:tr w14:paraId="314D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8" w:type="dxa"/>
            <w:vAlign w:val="center"/>
          </w:tcPr>
          <w:p w14:paraId="3739A33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NT.SP.S00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729" w:type="dxa"/>
            <w:noWrap/>
            <w:vAlign w:val="center"/>
          </w:tcPr>
          <w:p w14:paraId="7815825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NO.2</w:t>
            </w:r>
          </w:p>
        </w:tc>
        <w:tc>
          <w:tcPr>
            <w:tcW w:w="5245" w:type="dxa"/>
            <w:noWrap/>
            <w:vAlign w:val="center"/>
          </w:tcPr>
          <w:p w14:paraId="1031460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uture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：W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hite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,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B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lue/White,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L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ength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120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cm</w:t>
            </w:r>
          </w:p>
        </w:tc>
      </w:tr>
    </w:tbl>
    <w:p w14:paraId="61721F2A">
      <w:pPr>
        <w:widowControl/>
        <w:jc w:val="left"/>
      </w:pPr>
    </w:p>
    <w:p w14:paraId="7F1EE19E">
      <w:pPr>
        <w:rPr>
          <w:rFonts w:hint="default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Annex 3</w:t>
      </w:r>
    </w:p>
    <w:p w14:paraId="2B9143BE">
      <w:pPr>
        <w:pStyle w:val="2"/>
        <w:spacing w:before="78" w:line="214" w:lineRule="auto"/>
        <w:jc w:val="center"/>
        <w:rPr>
          <w:rFonts w:ascii="Times New Roman" w:hAnsi="Times New Roman" w:eastAsia="Times New Roman" w:cs="Times New Roman"/>
          <w:spacing w:val="-7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  <w:lang w:eastAsia="zh-CN"/>
        </w:rPr>
        <w:t xml:space="preserve">Table 1 Specification List of All Suture Anchor                        </w:t>
      </w:r>
      <w:r>
        <w:rPr>
          <w:rFonts w:ascii="Times New Roman" w:hAnsi="Times New Roman" w:eastAsia="Times New Roman" w:cs="Times New Roman"/>
          <w:spacing w:val="-7"/>
          <w:sz w:val="22"/>
          <w:szCs w:val="24"/>
          <w:lang w:eastAsia="zh-CN"/>
        </w:rPr>
        <w:t>Unit: mm</w:t>
      </w:r>
    </w:p>
    <w:tbl>
      <w:tblPr>
        <w:tblStyle w:val="9"/>
        <w:tblpPr w:leftFromText="180" w:rightFromText="180" w:vertAnchor="text" w:horzAnchor="page" w:tblpX="1429" w:tblpY="283"/>
        <w:tblOverlap w:val="never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966"/>
        <w:gridCol w:w="1472"/>
        <w:gridCol w:w="4982"/>
      </w:tblGrid>
      <w:tr w14:paraId="5E8C9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6" w:hRule="atLeast"/>
        </w:trPr>
        <w:tc>
          <w:tcPr>
            <w:tcW w:w="0" w:type="auto"/>
            <w:vAlign w:val="center"/>
          </w:tcPr>
          <w:p w14:paraId="27A01C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0" w:type="auto"/>
            <w:vAlign w:val="center"/>
          </w:tcPr>
          <w:p w14:paraId="0141F4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Specification:</w:t>
            </w:r>
          </w:p>
          <w:p w14:paraId="5CA499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W×L(W±3, L±5)</w:t>
            </w:r>
          </w:p>
        </w:tc>
        <w:tc>
          <w:tcPr>
            <w:tcW w:w="0" w:type="auto"/>
            <w:vAlign w:val="center"/>
          </w:tcPr>
          <w:p w14:paraId="519BF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14:paraId="37EE0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2" w:hRule="atLeast"/>
        </w:trPr>
        <w:tc>
          <w:tcPr>
            <w:tcW w:w="0" w:type="auto"/>
            <w:vAlign w:val="center"/>
          </w:tcPr>
          <w:p w14:paraId="4DBF01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NT.SP.AS1301WS</w:t>
            </w:r>
          </w:p>
        </w:tc>
        <w:tc>
          <w:tcPr>
            <w:tcW w:w="0" w:type="auto"/>
            <w:vAlign w:val="center"/>
          </w:tcPr>
          <w:p w14:paraId="193BA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4×25</w:t>
            </w:r>
          </w:p>
        </w:tc>
        <w:tc>
          <w:tcPr>
            <w:tcW w:w="0" w:type="auto"/>
            <w:vAlign w:val="center"/>
          </w:tcPr>
          <w:p w14:paraId="688729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1.3mm all suture anchor with one white 2# suture</w:t>
            </w:r>
            <w:r>
              <w:rPr>
                <w:rFonts w:hint="eastAsia" w:ascii="Times New Roman" w:hAnsi="Times New Roman" w:cs="Times New Roman"/>
                <w:lang w:eastAsia="zh-C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type I inserter and O-ring</w:t>
            </w:r>
          </w:p>
        </w:tc>
      </w:tr>
      <w:tr w14:paraId="7FDE9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2" w:hRule="atLeast"/>
        </w:trPr>
        <w:tc>
          <w:tcPr>
            <w:tcW w:w="0" w:type="auto"/>
            <w:vAlign w:val="center"/>
          </w:tcPr>
          <w:p w14:paraId="34FAEC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NT.SP.AS1301BS</w:t>
            </w:r>
          </w:p>
        </w:tc>
        <w:tc>
          <w:tcPr>
            <w:tcW w:w="0" w:type="auto"/>
            <w:vAlign w:val="center"/>
          </w:tcPr>
          <w:p w14:paraId="2170D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4×25</w:t>
            </w:r>
          </w:p>
        </w:tc>
        <w:tc>
          <w:tcPr>
            <w:tcW w:w="0" w:type="auto"/>
            <w:vAlign w:val="center"/>
          </w:tcPr>
          <w:p w14:paraId="01D0B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1.3mm all suture anchor with one blue and white 2# suture with type I inserter and O-ring</w:t>
            </w:r>
          </w:p>
        </w:tc>
      </w:tr>
      <w:tr w14:paraId="3E1EC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4" w:hRule="atLeast"/>
        </w:trPr>
        <w:tc>
          <w:tcPr>
            <w:tcW w:w="0" w:type="auto"/>
            <w:vAlign w:val="center"/>
          </w:tcPr>
          <w:p w14:paraId="2ECB7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NT.SP.AS1301WT</w:t>
            </w:r>
          </w:p>
        </w:tc>
        <w:tc>
          <w:tcPr>
            <w:tcW w:w="0" w:type="auto"/>
            <w:vAlign w:val="center"/>
          </w:tcPr>
          <w:p w14:paraId="2EAC7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4×25</w:t>
            </w:r>
          </w:p>
        </w:tc>
        <w:tc>
          <w:tcPr>
            <w:tcW w:w="0" w:type="auto"/>
            <w:vAlign w:val="center"/>
          </w:tcPr>
          <w:p w14:paraId="254563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1.3mm all suture anchor with one white type 1 tape, type I inserter and O-ring</w:t>
            </w:r>
          </w:p>
        </w:tc>
      </w:tr>
      <w:tr w14:paraId="763CD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22" w:hRule="atLeast"/>
        </w:trPr>
        <w:tc>
          <w:tcPr>
            <w:tcW w:w="0" w:type="auto"/>
            <w:vAlign w:val="center"/>
          </w:tcPr>
          <w:p w14:paraId="0457B2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NT.SP.AS1301BT</w:t>
            </w:r>
          </w:p>
        </w:tc>
        <w:tc>
          <w:tcPr>
            <w:tcW w:w="0" w:type="auto"/>
            <w:vAlign w:val="center"/>
          </w:tcPr>
          <w:p w14:paraId="43782C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4×25</w:t>
            </w:r>
          </w:p>
        </w:tc>
        <w:tc>
          <w:tcPr>
            <w:tcW w:w="0" w:type="auto"/>
            <w:vAlign w:val="center"/>
          </w:tcPr>
          <w:p w14:paraId="7251EF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1.3mm all suture anchor with one blue and white type 1 tape, type I inserter and O-ring</w:t>
            </w:r>
          </w:p>
        </w:tc>
      </w:tr>
      <w:tr w14:paraId="4A090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2" w:hRule="atLeast"/>
        </w:trPr>
        <w:tc>
          <w:tcPr>
            <w:tcW w:w="0" w:type="auto"/>
            <w:vAlign w:val="center"/>
          </w:tcPr>
          <w:p w14:paraId="101C8D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NT.SP.AS1802S</w:t>
            </w:r>
          </w:p>
        </w:tc>
        <w:tc>
          <w:tcPr>
            <w:tcW w:w="0" w:type="auto"/>
            <w:vAlign w:val="center"/>
          </w:tcPr>
          <w:p w14:paraId="30ED0D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5×25</w:t>
            </w:r>
          </w:p>
        </w:tc>
        <w:tc>
          <w:tcPr>
            <w:tcW w:w="0" w:type="auto"/>
            <w:vAlign w:val="center"/>
          </w:tcPr>
          <w:p w14:paraId="0C42EC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1.8mm all suture anchor with one white and one blue-white 2# suture, type I inserter and O-ring</w:t>
            </w:r>
          </w:p>
        </w:tc>
      </w:tr>
      <w:tr w14:paraId="1049A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2" w:hRule="atLeast"/>
        </w:trPr>
        <w:tc>
          <w:tcPr>
            <w:tcW w:w="0" w:type="auto"/>
            <w:vAlign w:val="center"/>
          </w:tcPr>
          <w:p w14:paraId="57508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NT.SP.AS1802T</w:t>
            </w:r>
          </w:p>
        </w:tc>
        <w:tc>
          <w:tcPr>
            <w:tcW w:w="0" w:type="auto"/>
            <w:vAlign w:val="center"/>
          </w:tcPr>
          <w:p w14:paraId="39BEB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5×25</w:t>
            </w:r>
          </w:p>
        </w:tc>
        <w:tc>
          <w:tcPr>
            <w:tcW w:w="0" w:type="auto"/>
            <w:vAlign w:val="center"/>
          </w:tcPr>
          <w:p w14:paraId="2FA55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1.8mm all suture anchor with one white and one blue-white type 1 tape, type I inserter and O-ring</w:t>
            </w:r>
          </w:p>
        </w:tc>
      </w:tr>
      <w:tr w14:paraId="122B6B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2" w:hRule="atLeast"/>
        </w:trPr>
        <w:tc>
          <w:tcPr>
            <w:tcW w:w="0" w:type="auto"/>
            <w:vAlign w:val="center"/>
          </w:tcPr>
          <w:p w14:paraId="03716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NT.SP.AS2802S</w:t>
            </w:r>
          </w:p>
        </w:tc>
        <w:tc>
          <w:tcPr>
            <w:tcW w:w="0" w:type="auto"/>
            <w:vAlign w:val="center"/>
          </w:tcPr>
          <w:p w14:paraId="2E57B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7×30</w:t>
            </w:r>
          </w:p>
        </w:tc>
        <w:tc>
          <w:tcPr>
            <w:tcW w:w="0" w:type="auto"/>
            <w:vAlign w:val="center"/>
          </w:tcPr>
          <w:p w14:paraId="34EC83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2.8mm all suture anchor with one white and one blue-white 2# suture , type II inserter and O-ring</w:t>
            </w:r>
          </w:p>
        </w:tc>
      </w:tr>
      <w:tr w14:paraId="0D099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2" w:hRule="atLeast"/>
        </w:trPr>
        <w:tc>
          <w:tcPr>
            <w:tcW w:w="0" w:type="auto"/>
            <w:vAlign w:val="center"/>
          </w:tcPr>
          <w:p w14:paraId="177566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NT.SP.AS2802T</w:t>
            </w:r>
          </w:p>
        </w:tc>
        <w:tc>
          <w:tcPr>
            <w:tcW w:w="0" w:type="auto"/>
            <w:vAlign w:val="center"/>
          </w:tcPr>
          <w:p w14:paraId="06232A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7×30</w:t>
            </w:r>
          </w:p>
        </w:tc>
        <w:tc>
          <w:tcPr>
            <w:tcW w:w="0" w:type="auto"/>
            <w:vAlign w:val="center"/>
          </w:tcPr>
          <w:p w14:paraId="01264A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2.8mm all suture anchor with one white and one blue-white type 1 tape, type II inserter and O-ring</w:t>
            </w:r>
          </w:p>
        </w:tc>
      </w:tr>
      <w:tr w14:paraId="6272D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4" w:hRule="atLeast"/>
        </w:trPr>
        <w:tc>
          <w:tcPr>
            <w:tcW w:w="0" w:type="auto"/>
            <w:vAlign w:val="center"/>
          </w:tcPr>
          <w:p w14:paraId="210AD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NT.SP.AS2802BSWT</w:t>
            </w:r>
          </w:p>
        </w:tc>
        <w:tc>
          <w:tcPr>
            <w:tcW w:w="0" w:type="auto"/>
            <w:vAlign w:val="center"/>
          </w:tcPr>
          <w:p w14:paraId="5672A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7×30</w:t>
            </w:r>
          </w:p>
        </w:tc>
        <w:tc>
          <w:tcPr>
            <w:tcW w:w="0" w:type="auto"/>
            <w:vAlign w:val="center"/>
          </w:tcPr>
          <w:p w14:paraId="10FFC6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2.8mm all suture anchor with one blue and white 2# suture, one white type 2 tape, type II inserter and O-ring</w:t>
            </w:r>
          </w:p>
        </w:tc>
      </w:tr>
      <w:tr w14:paraId="7EB74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6" w:hRule="atLeast"/>
        </w:trPr>
        <w:tc>
          <w:tcPr>
            <w:tcW w:w="0" w:type="auto"/>
            <w:vAlign w:val="center"/>
          </w:tcPr>
          <w:p w14:paraId="0D44CE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NT.SP.AS2802WSBT</w:t>
            </w:r>
          </w:p>
        </w:tc>
        <w:tc>
          <w:tcPr>
            <w:tcW w:w="0" w:type="auto"/>
            <w:vAlign w:val="center"/>
          </w:tcPr>
          <w:p w14:paraId="768A4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7×30</w:t>
            </w:r>
          </w:p>
        </w:tc>
        <w:tc>
          <w:tcPr>
            <w:tcW w:w="0" w:type="auto"/>
            <w:vAlign w:val="center"/>
          </w:tcPr>
          <w:p w14:paraId="36119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2.8mm all suture anchor with one white 2# suture, one blue and white type 2 tape, type II inserter and O-ring</w:t>
            </w:r>
          </w:p>
        </w:tc>
      </w:tr>
    </w:tbl>
    <w:p w14:paraId="64F9637D">
      <w:pPr>
        <w:pStyle w:val="2"/>
        <w:spacing w:before="78" w:line="214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</w:p>
    <w:p w14:paraId="60FAF1EF">
      <w:pPr>
        <w:spacing w:line="248" w:lineRule="auto"/>
        <w:rPr>
          <w:lang w:eastAsia="zh-CN"/>
        </w:rPr>
      </w:pPr>
    </w:p>
    <w:p w14:paraId="1B008804">
      <w:pPr>
        <w:jc w:val="left"/>
        <w:rPr>
          <w:rFonts w:hint="default"/>
          <w:sz w:val="32"/>
          <w:szCs w:val="4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94B6F44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Annex 4</w:t>
      </w:r>
    </w:p>
    <w:p w14:paraId="7217276A">
      <w:pPr>
        <w:spacing w:line="360" w:lineRule="auto"/>
        <w:jc w:val="both"/>
        <w:rPr>
          <w:kern w:val="0"/>
          <w:sz w:val="24"/>
        </w:rPr>
      </w:pPr>
      <w:r>
        <w:rPr>
          <w:b/>
          <w:bCs/>
          <w:kern w:val="0"/>
          <w:sz w:val="24"/>
        </w:rPr>
        <w:t>Appendix A  Model and Specification List</w:t>
      </w:r>
    </w:p>
    <w:p w14:paraId="20CAA88A">
      <w:pPr>
        <w:autoSpaceDE w:val="0"/>
        <w:autoSpaceDN w:val="0"/>
        <w:spacing w:line="360" w:lineRule="auto"/>
        <w:ind w:firstLine="199" w:firstLineChars="95"/>
        <w:jc w:val="center"/>
        <w:rPr>
          <w:rFonts w:eastAsia="黑体"/>
          <w:kern w:val="0"/>
          <w:szCs w:val="21"/>
          <w:lang w:val="en-GB"/>
        </w:rPr>
      </w:pPr>
      <w:r>
        <w:rPr>
          <w:rFonts w:eastAsia="黑体"/>
          <w:kern w:val="0"/>
          <w:szCs w:val="21"/>
          <w:lang w:val="en-GB"/>
        </w:rPr>
        <w:t>Model and Specification List of Arthroscopic Approach Cannula</w:t>
      </w:r>
    </w:p>
    <w:tbl>
      <w:tblPr>
        <w:tblStyle w:val="6"/>
        <w:tblW w:w="7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272"/>
        <w:gridCol w:w="1644"/>
        <w:gridCol w:w="1309"/>
        <w:gridCol w:w="1557"/>
      </w:tblGrid>
      <w:tr w14:paraId="07C2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84" w:type="dxa"/>
            <w:vAlign w:val="center"/>
          </w:tcPr>
          <w:p w14:paraId="0402673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Model</w:t>
            </w:r>
          </w:p>
        </w:tc>
        <w:tc>
          <w:tcPr>
            <w:tcW w:w="1272" w:type="dxa"/>
            <w:vAlign w:val="center"/>
          </w:tcPr>
          <w:p w14:paraId="73A68A1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S</w:t>
            </w:r>
            <w:r>
              <w:rPr>
                <w:color w:val="000000"/>
                <w:kern w:val="0"/>
                <w:sz w:val="20"/>
                <w:szCs w:val="21"/>
              </w:rPr>
              <w:t>pecification</w:t>
            </w:r>
          </w:p>
          <w:p w14:paraId="6B3F7463">
            <w:pPr>
              <w:widowControl w:val="0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color w:val="000000"/>
                <w:kern w:val="0"/>
                <w:sz w:val="20"/>
                <w:szCs w:val="21"/>
              </w:rPr>
              <w:t>mm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)</w:t>
            </w:r>
          </w:p>
        </w:tc>
        <w:tc>
          <w:tcPr>
            <w:tcW w:w="1644" w:type="dxa"/>
            <w:vAlign w:val="center"/>
          </w:tcPr>
          <w:p w14:paraId="039094D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I</w:t>
            </w:r>
            <w:r>
              <w:rPr>
                <w:color w:val="000000"/>
                <w:kern w:val="0"/>
                <w:sz w:val="20"/>
                <w:szCs w:val="21"/>
              </w:rPr>
              <w:t>nnner Diameter</w:t>
            </w:r>
          </w:p>
          <w:p w14:paraId="2BF1DD6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 xml:space="preserve">Φ±0.5 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color w:val="000000"/>
                <w:kern w:val="0"/>
                <w:sz w:val="20"/>
                <w:szCs w:val="21"/>
              </w:rPr>
              <w:t>mm)</w:t>
            </w:r>
          </w:p>
        </w:tc>
        <w:tc>
          <w:tcPr>
            <w:tcW w:w="1309" w:type="dxa"/>
            <w:vAlign w:val="center"/>
          </w:tcPr>
          <w:p w14:paraId="3A0B4C2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L</w:t>
            </w:r>
            <w:r>
              <w:rPr>
                <w:color w:val="000000"/>
                <w:kern w:val="0"/>
                <w:sz w:val="20"/>
                <w:szCs w:val="21"/>
              </w:rPr>
              <w:t>ength</w:t>
            </w:r>
          </w:p>
          <w:p w14:paraId="78C7A73C">
            <w:pPr>
              <w:widowControl w:val="0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 xml:space="preserve">L±1.5 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color w:val="000000"/>
                <w:kern w:val="0"/>
                <w:sz w:val="20"/>
                <w:szCs w:val="21"/>
              </w:rPr>
              <w:t>mm)</w:t>
            </w:r>
          </w:p>
        </w:tc>
        <w:tc>
          <w:tcPr>
            <w:tcW w:w="1557" w:type="dxa"/>
            <w:vAlign w:val="center"/>
          </w:tcPr>
          <w:p w14:paraId="08C50C6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Washer Thickness</w:t>
            </w:r>
          </w:p>
          <w:p w14:paraId="1E679B71">
            <w:pPr>
              <w:widowControl w:val="0"/>
              <w:jc w:val="center"/>
              <w:rPr>
                <w:rFonts w:hint="eastAsia"/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a±0.5</w:t>
            </w: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(</w:t>
            </w:r>
            <w:r>
              <w:rPr>
                <w:color w:val="000000"/>
                <w:kern w:val="0"/>
                <w:sz w:val="20"/>
                <w:szCs w:val="21"/>
              </w:rPr>
              <w:t>mm)</w:t>
            </w:r>
          </w:p>
        </w:tc>
      </w:tr>
      <w:tr w14:paraId="39AC4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5C3A1F6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NT.SP.G0620</w:t>
            </w:r>
          </w:p>
        </w:tc>
        <w:tc>
          <w:tcPr>
            <w:tcW w:w="1272" w:type="dxa"/>
          </w:tcPr>
          <w:p w14:paraId="3CD3A7A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6×20</w:t>
            </w:r>
          </w:p>
        </w:tc>
        <w:tc>
          <w:tcPr>
            <w:tcW w:w="1644" w:type="dxa"/>
          </w:tcPr>
          <w:p w14:paraId="1ED4A25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6.0</w:t>
            </w:r>
          </w:p>
        </w:tc>
        <w:tc>
          <w:tcPr>
            <w:tcW w:w="1309" w:type="dxa"/>
          </w:tcPr>
          <w:p w14:paraId="5E63CAA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20</w:t>
            </w:r>
          </w:p>
        </w:tc>
        <w:tc>
          <w:tcPr>
            <w:tcW w:w="1557" w:type="dxa"/>
          </w:tcPr>
          <w:p w14:paraId="3563331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7AB0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2144EDD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NT.SP.G0630</w:t>
            </w:r>
          </w:p>
        </w:tc>
        <w:tc>
          <w:tcPr>
            <w:tcW w:w="1272" w:type="dxa"/>
          </w:tcPr>
          <w:p w14:paraId="6C66133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6×30</w:t>
            </w:r>
          </w:p>
        </w:tc>
        <w:tc>
          <w:tcPr>
            <w:tcW w:w="1644" w:type="dxa"/>
          </w:tcPr>
          <w:p w14:paraId="22FC46A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6.0</w:t>
            </w:r>
          </w:p>
        </w:tc>
        <w:tc>
          <w:tcPr>
            <w:tcW w:w="1309" w:type="dxa"/>
          </w:tcPr>
          <w:p w14:paraId="4330341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1557" w:type="dxa"/>
          </w:tcPr>
          <w:p w14:paraId="2B4B16A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3A19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61F5416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NT.SP.G0640</w:t>
            </w:r>
          </w:p>
        </w:tc>
        <w:tc>
          <w:tcPr>
            <w:tcW w:w="1272" w:type="dxa"/>
          </w:tcPr>
          <w:p w14:paraId="18DB6770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6×40</w:t>
            </w:r>
          </w:p>
        </w:tc>
        <w:tc>
          <w:tcPr>
            <w:tcW w:w="1644" w:type="dxa"/>
          </w:tcPr>
          <w:p w14:paraId="341BE4B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6.0</w:t>
            </w:r>
          </w:p>
        </w:tc>
        <w:tc>
          <w:tcPr>
            <w:tcW w:w="1309" w:type="dxa"/>
          </w:tcPr>
          <w:p w14:paraId="2D212C3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40</w:t>
            </w:r>
          </w:p>
        </w:tc>
        <w:tc>
          <w:tcPr>
            <w:tcW w:w="1557" w:type="dxa"/>
          </w:tcPr>
          <w:p w14:paraId="6CA9687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8F6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74A22AE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NT.SP.G0650</w:t>
            </w:r>
          </w:p>
        </w:tc>
        <w:tc>
          <w:tcPr>
            <w:tcW w:w="1272" w:type="dxa"/>
          </w:tcPr>
          <w:p w14:paraId="0C540ED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6×50</w:t>
            </w:r>
          </w:p>
        </w:tc>
        <w:tc>
          <w:tcPr>
            <w:tcW w:w="1644" w:type="dxa"/>
          </w:tcPr>
          <w:p w14:paraId="0FCA604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6.0</w:t>
            </w:r>
          </w:p>
        </w:tc>
        <w:tc>
          <w:tcPr>
            <w:tcW w:w="1309" w:type="dxa"/>
          </w:tcPr>
          <w:p w14:paraId="61DCDF5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50</w:t>
            </w:r>
          </w:p>
        </w:tc>
        <w:tc>
          <w:tcPr>
            <w:tcW w:w="1557" w:type="dxa"/>
          </w:tcPr>
          <w:p w14:paraId="7170A1A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56B2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7A29EEC0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NT.SP.G0820</w:t>
            </w:r>
          </w:p>
        </w:tc>
        <w:tc>
          <w:tcPr>
            <w:tcW w:w="1272" w:type="dxa"/>
          </w:tcPr>
          <w:p w14:paraId="35B931B0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8×20</w:t>
            </w:r>
          </w:p>
        </w:tc>
        <w:tc>
          <w:tcPr>
            <w:tcW w:w="1644" w:type="dxa"/>
          </w:tcPr>
          <w:p w14:paraId="1CB4032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09" w:type="dxa"/>
          </w:tcPr>
          <w:p w14:paraId="40EAD82C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20</w:t>
            </w:r>
          </w:p>
        </w:tc>
        <w:tc>
          <w:tcPr>
            <w:tcW w:w="1557" w:type="dxa"/>
          </w:tcPr>
          <w:p w14:paraId="0C73EF5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BA27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243F867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NT.SP.G0830</w:t>
            </w:r>
          </w:p>
        </w:tc>
        <w:tc>
          <w:tcPr>
            <w:tcW w:w="1272" w:type="dxa"/>
          </w:tcPr>
          <w:p w14:paraId="3415D3B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8×30</w:t>
            </w:r>
          </w:p>
        </w:tc>
        <w:tc>
          <w:tcPr>
            <w:tcW w:w="1644" w:type="dxa"/>
          </w:tcPr>
          <w:p w14:paraId="44685A4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09" w:type="dxa"/>
          </w:tcPr>
          <w:p w14:paraId="725BB86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1557" w:type="dxa"/>
          </w:tcPr>
          <w:p w14:paraId="43BED94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6490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7273270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NT.SP.G0840</w:t>
            </w:r>
          </w:p>
        </w:tc>
        <w:tc>
          <w:tcPr>
            <w:tcW w:w="1272" w:type="dxa"/>
          </w:tcPr>
          <w:p w14:paraId="46AD4DC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8×40</w:t>
            </w:r>
          </w:p>
        </w:tc>
        <w:tc>
          <w:tcPr>
            <w:tcW w:w="1644" w:type="dxa"/>
          </w:tcPr>
          <w:p w14:paraId="018D861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09" w:type="dxa"/>
          </w:tcPr>
          <w:p w14:paraId="2D5ED09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40</w:t>
            </w:r>
          </w:p>
        </w:tc>
        <w:tc>
          <w:tcPr>
            <w:tcW w:w="1557" w:type="dxa"/>
          </w:tcPr>
          <w:p w14:paraId="29740FD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6117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1145BED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NT.SP.G0850</w:t>
            </w:r>
          </w:p>
        </w:tc>
        <w:tc>
          <w:tcPr>
            <w:tcW w:w="1272" w:type="dxa"/>
          </w:tcPr>
          <w:p w14:paraId="3BB7187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8×50</w:t>
            </w:r>
          </w:p>
        </w:tc>
        <w:tc>
          <w:tcPr>
            <w:tcW w:w="1644" w:type="dxa"/>
          </w:tcPr>
          <w:p w14:paraId="7A328FA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09" w:type="dxa"/>
          </w:tcPr>
          <w:p w14:paraId="00BEE91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50</w:t>
            </w:r>
          </w:p>
        </w:tc>
        <w:tc>
          <w:tcPr>
            <w:tcW w:w="1557" w:type="dxa"/>
          </w:tcPr>
          <w:p w14:paraId="3701F4B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33AF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4EBAB7D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NT.SP.G0860</w:t>
            </w:r>
          </w:p>
        </w:tc>
        <w:tc>
          <w:tcPr>
            <w:tcW w:w="1272" w:type="dxa"/>
          </w:tcPr>
          <w:p w14:paraId="6C2C0C2C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8×60</w:t>
            </w:r>
          </w:p>
        </w:tc>
        <w:tc>
          <w:tcPr>
            <w:tcW w:w="1644" w:type="dxa"/>
          </w:tcPr>
          <w:p w14:paraId="70DBD5F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09" w:type="dxa"/>
          </w:tcPr>
          <w:p w14:paraId="3CAD3B3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60</w:t>
            </w:r>
          </w:p>
        </w:tc>
        <w:tc>
          <w:tcPr>
            <w:tcW w:w="1557" w:type="dxa"/>
          </w:tcPr>
          <w:p w14:paraId="5CC604B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0C9D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60395A12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NT.SP.G0890</w:t>
            </w:r>
          </w:p>
        </w:tc>
        <w:tc>
          <w:tcPr>
            <w:tcW w:w="1272" w:type="dxa"/>
          </w:tcPr>
          <w:p w14:paraId="1341425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8×90</w:t>
            </w:r>
          </w:p>
        </w:tc>
        <w:tc>
          <w:tcPr>
            <w:tcW w:w="1644" w:type="dxa"/>
          </w:tcPr>
          <w:p w14:paraId="499B3A0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8.0</w:t>
            </w:r>
          </w:p>
        </w:tc>
        <w:tc>
          <w:tcPr>
            <w:tcW w:w="1309" w:type="dxa"/>
          </w:tcPr>
          <w:p w14:paraId="630F103D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90</w:t>
            </w:r>
          </w:p>
        </w:tc>
        <w:tc>
          <w:tcPr>
            <w:tcW w:w="1557" w:type="dxa"/>
          </w:tcPr>
          <w:p w14:paraId="53EED63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2ED56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584" w:type="dxa"/>
          </w:tcPr>
          <w:p w14:paraId="1EABCAD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NT.SP.G1020</w:t>
            </w:r>
          </w:p>
        </w:tc>
        <w:tc>
          <w:tcPr>
            <w:tcW w:w="1272" w:type="dxa"/>
          </w:tcPr>
          <w:p w14:paraId="3F91B7E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10×20</w:t>
            </w:r>
          </w:p>
        </w:tc>
        <w:tc>
          <w:tcPr>
            <w:tcW w:w="1644" w:type="dxa"/>
          </w:tcPr>
          <w:p w14:paraId="5449074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09" w:type="dxa"/>
          </w:tcPr>
          <w:p w14:paraId="10A96AB7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20</w:t>
            </w:r>
          </w:p>
        </w:tc>
        <w:tc>
          <w:tcPr>
            <w:tcW w:w="1557" w:type="dxa"/>
          </w:tcPr>
          <w:p w14:paraId="4E6FB73C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38F6E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4AF5102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NT.SP.G1030</w:t>
            </w:r>
          </w:p>
        </w:tc>
        <w:tc>
          <w:tcPr>
            <w:tcW w:w="1272" w:type="dxa"/>
          </w:tcPr>
          <w:p w14:paraId="367AC6F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10×30</w:t>
            </w:r>
          </w:p>
        </w:tc>
        <w:tc>
          <w:tcPr>
            <w:tcW w:w="1644" w:type="dxa"/>
          </w:tcPr>
          <w:p w14:paraId="1F300784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09" w:type="dxa"/>
          </w:tcPr>
          <w:p w14:paraId="109D0A41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30</w:t>
            </w:r>
          </w:p>
        </w:tc>
        <w:tc>
          <w:tcPr>
            <w:tcW w:w="1557" w:type="dxa"/>
          </w:tcPr>
          <w:p w14:paraId="739F1509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4D91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7322461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NT.SP.G1040</w:t>
            </w:r>
          </w:p>
        </w:tc>
        <w:tc>
          <w:tcPr>
            <w:tcW w:w="1272" w:type="dxa"/>
          </w:tcPr>
          <w:p w14:paraId="04E7B853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10×40</w:t>
            </w:r>
          </w:p>
        </w:tc>
        <w:tc>
          <w:tcPr>
            <w:tcW w:w="1644" w:type="dxa"/>
          </w:tcPr>
          <w:p w14:paraId="48970538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09" w:type="dxa"/>
          </w:tcPr>
          <w:p w14:paraId="64B0109B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40</w:t>
            </w:r>
          </w:p>
        </w:tc>
        <w:tc>
          <w:tcPr>
            <w:tcW w:w="1557" w:type="dxa"/>
          </w:tcPr>
          <w:p w14:paraId="5179ED4A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  <w:tr w14:paraId="14D0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84" w:type="dxa"/>
          </w:tcPr>
          <w:p w14:paraId="4FE1335F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NT.SP.G1050</w:t>
            </w:r>
          </w:p>
        </w:tc>
        <w:tc>
          <w:tcPr>
            <w:tcW w:w="1272" w:type="dxa"/>
          </w:tcPr>
          <w:p w14:paraId="0D7C9915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10×50</w:t>
            </w:r>
          </w:p>
        </w:tc>
        <w:tc>
          <w:tcPr>
            <w:tcW w:w="1644" w:type="dxa"/>
          </w:tcPr>
          <w:p w14:paraId="00097EB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10.0</w:t>
            </w:r>
          </w:p>
        </w:tc>
        <w:tc>
          <w:tcPr>
            <w:tcW w:w="1309" w:type="dxa"/>
          </w:tcPr>
          <w:p w14:paraId="074FF6C6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50</w:t>
            </w:r>
          </w:p>
        </w:tc>
        <w:tc>
          <w:tcPr>
            <w:tcW w:w="1557" w:type="dxa"/>
          </w:tcPr>
          <w:p w14:paraId="21BAC2CE">
            <w:pPr>
              <w:widowControl w:val="0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color w:val="000000"/>
                <w:kern w:val="0"/>
                <w:sz w:val="20"/>
                <w:szCs w:val="21"/>
              </w:rPr>
              <w:t>5</w:t>
            </w:r>
          </w:p>
        </w:tc>
      </w:tr>
    </w:tbl>
    <w:p w14:paraId="1A4337B6"/>
    <w:p w14:paraId="1AAC26D6">
      <w:pPr>
        <w:rPr>
          <w:rFonts w:hint="default"/>
          <w:sz w:val="32"/>
          <w:szCs w:val="40"/>
          <w:lang w:val="en-US" w:eastAsia="zh-CN"/>
        </w:rPr>
      </w:pPr>
    </w:p>
    <w:p w14:paraId="28174684">
      <w:pPr>
        <w:rPr>
          <w:rFonts w:hint="default"/>
          <w:sz w:val="32"/>
          <w:szCs w:val="40"/>
          <w:lang w:val="en-US" w:eastAsia="zh-CN"/>
        </w:rPr>
      </w:pPr>
    </w:p>
    <w:p w14:paraId="3ACBBB1C">
      <w:pPr>
        <w:rPr>
          <w:rFonts w:hint="default"/>
          <w:sz w:val="32"/>
          <w:szCs w:val="40"/>
          <w:lang w:val="en-US" w:eastAsia="zh-CN"/>
        </w:rPr>
      </w:pPr>
    </w:p>
    <w:p w14:paraId="205D1897">
      <w:pPr>
        <w:rPr>
          <w:rFonts w:hint="default"/>
          <w:sz w:val="32"/>
          <w:szCs w:val="40"/>
          <w:lang w:val="en-US" w:eastAsia="zh-CN"/>
        </w:rPr>
      </w:pPr>
    </w:p>
    <w:p w14:paraId="3DD78D05">
      <w:pPr>
        <w:rPr>
          <w:rFonts w:hint="default"/>
          <w:sz w:val="32"/>
          <w:szCs w:val="40"/>
          <w:lang w:val="en-US" w:eastAsia="zh-CN"/>
        </w:rPr>
      </w:pPr>
    </w:p>
    <w:p w14:paraId="01186340">
      <w:pPr>
        <w:rPr>
          <w:rFonts w:hint="default"/>
          <w:sz w:val="32"/>
          <w:szCs w:val="40"/>
          <w:lang w:val="en-US" w:eastAsia="zh-CN"/>
        </w:rPr>
      </w:pPr>
    </w:p>
    <w:p w14:paraId="772963F2">
      <w:pPr>
        <w:rPr>
          <w:rFonts w:hint="default"/>
          <w:sz w:val="32"/>
          <w:szCs w:val="40"/>
          <w:lang w:val="en-US" w:eastAsia="zh-CN"/>
        </w:rPr>
      </w:pPr>
    </w:p>
    <w:p w14:paraId="7196CB05">
      <w:pPr>
        <w:rPr>
          <w:rFonts w:hint="default"/>
          <w:sz w:val="32"/>
          <w:szCs w:val="40"/>
          <w:lang w:val="en-US" w:eastAsia="zh-CN"/>
        </w:rPr>
      </w:pPr>
    </w:p>
    <w:p w14:paraId="2E2FD815">
      <w:pPr>
        <w:rPr>
          <w:rFonts w:hint="default"/>
          <w:sz w:val="32"/>
          <w:szCs w:val="40"/>
          <w:lang w:val="en-US" w:eastAsia="zh-CN"/>
        </w:rPr>
      </w:pPr>
    </w:p>
    <w:p w14:paraId="2379CE1F">
      <w:pPr>
        <w:rPr>
          <w:rFonts w:hint="default"/>
          <w:sz w:val="32"/>
          <w:szCs w:val="40"/>
          <w:lang w:val="en-US" w:eastAsia="zh-CN"/>
        </w:rPr>
      </w:pPr>
    </w:p>
    <w:p w14:paraId="2DE35B3F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Annex 5</w:t>
      </w:r>
    </w:p>
    <w:p w14:paraId="7943C3AE">
      <w:pPr>
        <w:spacing w:line="360" w:lineRule="auto"/>
        <w:jc w:val="both"/>
        <w:rPr>
          <w:rFonts w:eastAsiaTheme="minorEastAsia"/>
          <w:b/>
          <w:bCs/>
          <w:kern w:val="0"/>
          <w:sz w:val="24"/>
        </w:rPr>
      </w:pPr>
      <w:r>
        <w:rPr>
          <w:rFonts w:eastAsia="Times New Roman"/>
          <w:b/>
          <w:bCs/>
          <w:kern w:val="0"/>
          <w:sz w:val="24"/>
        </w:rPr>
        <w:t xml:space="preserve">Appendix A Model and Specification </w:t>
      </w:r>
      <w:r>
        <w:rPr>
          <w:rFonts w:eastAsiaTheme="minorEastAsia"/>
          <w:b/>
          <w:bCs/>
          <w:kern w:val="0"/>
          <w:sz w:val="24"/>
        </w:rPr>
        <w:t>List</w:t>
      </w:r>
    </w:p>
    <w:p w14:paraId="37B6DC07">
      <w:pPr>
        <w:spacing w:line="360" w:lineRule="auto"/>
        <w:jc w:val="center"/>
        <w:rPr>
          <w:rFonts w:eastAsia="Times New Roman"/>
          <w:b/>
          <w:szCs w:val="21"/>
        </w:rPr>
      </w:pPr>
      <w:r>
        <w:rPr>
          <w:rFonts w:eastAsia="Times New Roman"/>
          <w:b/>
          <w:szCs w:val="21"/>
        </w:rPr>
        <w:t>Model and Specification List of Graft Preparation System</w:t>
      </w:r>
    </w:p>
    <w:tbl>
      <w:tblPr>
        <w:tblStyle w:val="10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560"/>
        <w:gridCol w:w="1275"/>
        <w:gridCol w:w="2127"/>
        <w:gridCol w:w="1842"/>
        <w:gridCol w:w="1276"/>
      </w:tblGrid>
      <w:tr w14:paraId="1A604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 w14:paraId="7D23CF15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Model</w:t>
            </w:r>
          </w:p>
        </w:tc>
        <w:tc>
          <w:tcPr>
            <w:tcW w:w="1560" w:type="dxa"/>
            <w:vMerge w:val="restart"/>
            <w:vAlign w:val="center"/>
          </w:tcPr>
          <w:p w14:paraId="61CC50F6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Specifications</w:t>
            </w:r>
          </w:p>
        </w:tc>
        <w:tc>
          <w:tcPr>
            <w:tcW w:w="1275" w:type="dxa"/>
            <w:vMerge w:val="restart"/>
            <w:vAlign w:val="center"/>
          </w:tcPr>
          <w:p w14:paraId="764AE2C7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Packaging form</w:t>
            </w:r>
          </w:p>
        </w:tc>
        <w:tc>
          <w:tcPr>
            <w:tcW w:w="5245" w:type="dxa"/>
            <w:gridSpan w:val="3"/>
            <w:vAlign w:val="center"/>
          </w:tcPr>
          <w:p w14:paraId="31EADE56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Components and component specifications</w:t>
            </w:r>
          </w:p>
        </w:tc>
      </w:tr>
      <w:tr w14:paraId="43A6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  <w:vAlign w:val="center"/>
          </w:tcPr>
          <w:p w14:paraId="7BAC91FE">
            <w:pPr>
              <w:widowControl w:val="0"/>
              <w:jc w:val="center"/>
              <w:rPr>
                <w:b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2669AF8A">
            <w:pPr>
              <w:widowControl w:val="0"/>
              <w:jc w:val="center"/>
              <w:rPr>
                <w:b/>
                <w:szCs w:val="21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3F801B1F">
            <w:pPr>
              <w:widowControl w:val="0"/>
              <w:jc w:val="center"/>
              <w:rPr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09D53DF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Suture</w:t>
            </w:r>
          </w:p>
        </w:tc>
        <w:tc>
          <w:tcPr>
            <w:tcW w:w="1842" w:type="dxa"/>
            <w:vAlign w:val="center"/>
          </w:tcPr>
          <w:p w14:paraId="1EA76329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Suture Supporter</w:t>
            </w:r>
          </w:p>
        </w:tc>
        <w:tc>
          <w:tcPr>
            <w:tcW w:w="1276" w:type="dxa"/>
            <w:vAlign w:val="center"/>
          </w:tcPr>
          <w:p w14:paraId="1693EADF">
            <w:pPr>
              <w:widowControl w:val="0"/>
              <w:jc w:val="center"/>
              <w:rPr>
                <w:b/>
                <w:szCs w:val="21"/>
              </w:rPr>
            </w:pPr>
            <w:r>
              <w:rPr>
                <w:rFonts w:eastAsia="Times New Roman"/>
                <w:b/>
                <w:szCs w:val="21"/>
              </w:rPr>
              <w:t>Twister</w:t>
            </w:r>
          </w:p>
        </w:tc>
      </w:tr>
      <w:tr w14:paraId="5E2C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9CE4F56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NT.SP.K1001</w:t>
            </w:r>
          </w:p>
        </w:tc>
        <w:tc>
          <w:tcPr>
            <w:tcW w:w="1560" w:type="dxa"/>
            <w:vAlign w:val="center"/>
          </w:tcPr>
          <w:p w14:paraId="5AC67ADF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WB-1000×50L</w:t>
            </w:r>
          </w:p>
        </w:tc>
        <w:tc>
          <w:tcPr>
            <w:tcW w:w="1275" w:type="dxa"/>
            <w:vMerge w:val="restart"/>
            <w:vAlign w:val="center"/>
          </w:tcPr>
          <w:p w14:paraId="0B6494AE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1 pcs/box</w:t>
            </w:r>
          </w:p>
        </w:tc>
        <w:tc>
          <w:tcPr>
            <w:tcW w:w="2127" w:type="dxa"/>
            <w:vAlign w:val="center"/>
          </w:tcPr>
          <w:p w14:paraId="2CA89E9E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Blue and white suture, 1000mm long</w:t>
            </w:r>
          </w:p>
        </w:tc>
        <w:tc>
          <w:tcPr>
            <w:tcW w:w="1842" w:type="dxa"/>
            <w:vAlign w:val="center"/>
          </w:tcPr>
          <w:p w14:paraId="5BD9F135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530767F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0D43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76DA2089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NT.SP.K1002</w:t>
            </w:r>
          </w:p>
        </w:tc>
        <w:tc>
          <w:tcPr>
            <w:tcW w:w="1560" w:type="dxa"/>
            <w:vAlign w:val="center"/>
          </w:tcPr>
          <w:p w14:paraId="291F1F0F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WB-1000×40S</w:t>
            </w:r>
          </w:p>
        </w:tc>
        <w:tc>
          <w:tcPr>
            <w:tcW w:w="1275" w:type="dxa"/>
            <w:vMerge w:val="continue"/>
            <w:vAlign w:val="center"/>
          </w:tcPr>
          <w:p w14:paraId="29F73C85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CD98B64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Blue and white sutures, 1000mm long</w:t>
            </w:r>
          </w:p>
        </w:tc>
        <w:tc>
          <w:tcPr>
            <w:tcW w:w="1842" w:type="dxa"/>
            <w:vAlign w:val="center"/>
          </w:tcPr>
          <w:p w14:paraId="10C54356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7AB50312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5721C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7A0FED41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NT.SP.K1003</w:t>
            </w:r>
          </w:p>
        </w:tc>
        <w:tc>
          <w:tcPr>
            <w:tcW w:w="1560" w:type="dxa"/>
            <w:vAlign w:val="center"/>
          </w:tcPr>
          <w:p w14:paraId="500DC9D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W-1000×50L</w:t>
            </w:r>
          </w:p>
        </w:tc>
        <w:tc>
          <w:tcPr>
            <w:tcW w:w="1275" w:type="dxa"/>
            <w:vMerge w:val="continue"/>
            <w:vAlign w:val="center"/>
          </w:tcPr>
          <w:p w14:paraId="3C05981F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DA9B4A1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White sutures, 1000mm long</w:t>
            </w:r>
          </w:p>
        </w:tc>
        <w:tc>
          <w:tcPr>
            <w:tcW w:w="1842" w:type="dxa"/>
            <w:vAlign w:val="center"/>
          </w:tcPr>
          <w:p w14:paraId="32835663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7395DBE5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7AF3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46127DD3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NT.SP.K1004</w:t>
            </w:r>
          </w:p>
        </w:tc>
        <w:tc>
          <w:tcPr>
            <w:tcW w:w="1560" w:type="dxa"/>
            <w:vAlign w:val="center"/>
          </w:tcPr>
          <w:p w14:paraId="4E71D008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W-1000×40S</w:t>
            </w:r>
          </w:p>
        </w:tc>
        <w:tc>
          <w:tcPr>
            <w:tcW w:w="1275" w:type="dxa"/>
            <w:vMerge w:val="continue"/>
            <w:vAlign w:val="center"/>
          </w:tcPr>
          <w:p w14:paraId="7F46AE93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5A43E47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White sutures, 1000mm long</w:t>
            </w:r>
          </w:p>
        </w:tc>
        <w:tc>
          <w:tcPr>
            <w:tcW w:w="1842" w:type="dxa"/>
            <w:vAlign w:val="center"/>
          </w:tcPr>
          <w:p w14:paraId="18F613D2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33631397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2550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4BB898F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NT.SP.K2001</w:t>
            </w:r>
          </w:p>
        </w:tc>
        <w:tc>
          <w:tcPr>
            <w:tcW w:w="1560" w:type="dxa"/>
            <w:vAlign w:val="center"/>
          </w:tcPr>
          <w:p w14:paraId="09992BA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WB-1000×50L</w:t>
            </w:r>
          </w:p>
        </w:tc>
        <w:tc>
          <w:tcPr>
            <w:tcW w:w="1275" w:type="dxa"/>
            <w:vMerge w:val="restart"/>
            <w:vAlign w:val="center"/>
          </w:tcPr>
          <w:p w14:paraId="542CBDC6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2 pcs/box</w:t>
            </w:r>
          </w:p>
        </w:tc>
        <w:tc>
          <w:tcPr>
            <w:tcW w:w="2127" w:type="dxa"/>
            <w:vAlign w:val="center"/>
          </w:tcPr>
          <w:p w14:paraId="5379246E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Blue and white sutures, 1000mm long</w:t>
            </w:r>
          </w:p>
        </w:tc>
        <w:tc>
          <w:tcPr>
            <w:tcW w:w="1842" w:type="dxa"/>
            <w:vAlign w:val="center"/>
          </w:tcPr>
          <w:p w14:paraId="69775F15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2387A1A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1706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880A79C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NT.SP.K2002</w:t>
            </w:r>
          </w:p>
        </w:tc>
        <w:tc>
          <w:tcPr>
            <w:tcW w:w="1560" w:type="dxa"/>
            <w:vAlign w:val="center"/>
          </w:tcPr>
          <w:p w14:paraId="6AAADC4B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WB-1000×40S</w:t>
            </w:r>
          </w:p>
        </w:tc>
        <w:tc>
          <w:tcPr>
            <w:tcW w:w="1275" w:type="dxa"/>
            <w:vMerge w:val="continue"/>
            <w:vAlign w:val="center"/>
          </w:tcPr>
          <w:p w14:paraId="37D2142B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15C972E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Blue and white sutures, 1000mm long</w:t>
            </w:r>
          </w:p>
        </w:tc>
        <w:tc>
          <w:tcPr>
            <w:tcW w:w="1842" w:type="dxa"/>
            <w:vAlign w:val="center"/>
          </w:tcPr>
          <w:p w14:paraId="28208638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02C9E94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3693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F148F0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NT.SP.K2003</w:t>
            </w:r>
          </w:p>
        </w:tc>
        <w:tc>
          <w:tcPr>
            <w:tcW w:w="1560" w:type="dxa"/>
            <w:vAlign w:val="center"/>
          </w:tcPr>
          <w:p w14:paraId="02C06F9E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W-1000×50L</w:t>
            </w:r>
          </w:p>
        </w:tc>
        <w:tc>
          <w:tcPr>
            <w:tcW w:w="1275" w:type="dxa"/>
            <w:vMerge w:val="continue"/>
            <w:vAlign w:val="center"/>
          </w:tcPr>
          <w:p w14:paraId="2B86B2FA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98CEB99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White sutures, 1000mm long</w:t>
            </w:r>
          </w:p>
        </w:tc>
        <w:tc>
          <w:tcPr>
            <w:tcW w:w="1842" w:type="dxa"/>
            <w:vAlign w:val="center"/>
          </w:tcPr>
          <w:p w14:paraId="5E374810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09D474D8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594E2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472206C0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Theme="minorEastAsia"/>
                <w:szCs w:val="21"/>
              </w:rPr>
              <w:t>NT.SP.K2004</w:t>
            </w:r>
          </w:p>
        </w:tc>
        <w:tc>
          <w:tcPr>
            <w:tcW w:w="1560" w:type="dxa"/>
            <w:vAlign w:val="center"/>
          </w:tcPr>
          <w:p w14:paraId="7F69DD8C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W-1000×40S</w:t>
            </w:r>
          </w:p>
        </w:tc>
        <w:tc>
          <w:tcPr>
            <w:tcW w:w="1275" w:type="dxa"/>
            <w:vMerge w:val="continue"/>
            <w:vAlign w:val="center"/>
          </w:tcPr>
          <w:p w14:paraId="1B652FFC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3EE8E39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White suture, 1000mm long</w:t>
            </w:r>
          </w:p>
        </w:tc>
        <w:tc>
          <w:tcPr>
            <w:tcW w:w="1842" w:type="dxa"/>
            <w:vAlign w:val="center"/>
          </w:tcPr>
          <w:p w14:paraId="41D2D29C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4FE68376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474B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68A8443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NT.SP.K4001</w:t>
            </w:r>
          </w:p>
        </w:tc>
        <w:tc>
          <w:tcPr>
            <w:tcW w:w="1560" w:type="dxa"/>
            <w:vAlign w:val="center"/>
          </w:tcPr>
          <w:p w14:paraId="2B00C752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WB-1000×50L</w:t>
            </w:r>
          </w:p>
        </w:tc>
        <w:tc>
          <w:tcPr>
            <w:tcW w:w="1275" w:type="dxa"/>
            <w:vMerge w:val="restart"/>
            <w:vAlign w:val="center"/>
          </w:tcPr>
          <w:p w14:paraId="57EB6B7B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 pcs/box</w:t>
            </w:r>
          </w:p>
        </w:tc>
        <w:tc>
          <w:tcPr>
            <w:tcW w:w="2127" w:type="dxa"/>
            <w:vAlign w:val="center"/>
          </w:tcPr>
          <w:p w14:paraId="7D872D97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Blue and white sutures, 1000mm long</w:t>
            </w:r>
          </w:p>
        </w:tc>
        <w:tc>
          <w:tcPr>
            <w:tcW w:w="1842" w:type="dxa"/>
            <w:vAlign w:val="center"/>
          </w:tcPr>
          <w:p w14:paraId="45ECE6E0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2C62044E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64C2C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477D0BE0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NT.SP.K4002</w:t>
            </w:r>
          </w:p>
        </w:tc>
        <w:tc>
          <w:tcPr>
            <w:tcW w:w="1560" w:type="dxa"/>
            <w:vAlign w:val="center"/>
          </w:tcPr>
          <w:p w14:paraId="233D6FB0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WB-1000×40S</w:t>
            </w:r>
          </w:p>
        </w:tc>
        <w:tc>
          <w:tcPr>
            <w:tcW w:w="1275" w:type="dxa"/>
            <w:vMerge w:val="continue"/>
            <w:vAlign w:val="center"/>
          </w:tcPr>
          <w:p w14:paraId="06F26837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C94BF14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Blue and white sutures, 1000mm long</w:t>
            </w:r>
          </w:p>
        </w:tc>
        <w:tc>
          <w:tcPr>
            <w:tcW w:w="1842" w:type="dxa"/>
            <w:vAlign w:val="center"/>
          </w:tcPr>
          <w:p w14:paraId="1173257B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0971908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6C76E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1E9CE2E5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NT.SP.K4003</w:t>
            </w:r>
          </w:p>
        </w:tc>
        <w:tc>
          <w:tcPr>
            <w:tcW w:w="1560" w:type="dxa"/>
            <w:vAlign w:val="center"/>
          </w:tcPr>
          <w:p w14:paraId="03B92C4F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W-1000×50L</w:t>
            </w:r>
          </w:p>
        </w:tc>
        <w:tc>
          <w:tcPr>
            <w:tcW w:w="1275" w:type="dxa"/>
            <w:vMerge w:val="continue"/>
            <w:vAlign w:val="center"/>
          </w:tcPr>
          <w:p w14:paraId="71E58041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C76283D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White suture, 1000mm long</w:t>
            </w:r>
          </w:p>
        </w:tc>
        <w:tc>
          <w:tcPr>
            <w:tcW w:w="1842" w:type="dxa"/>
            <w:vAlign w:val="center"/>
          </w:tcPr>
          <w:p w14:paraId="2BF271EC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0F092256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4946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8B5E343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NT.SP.K4004</w:t>
            </w:r>
          </w:p>
        </w:tc>
        <w:tc>
          <w:tcPr>
            <w:tcW w:w="1560" w:type="dxa"/>
            <w:vAlign w:val="center"/>
          </w:tcPr>
          <w:p w14:paraId="64DC3DCE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W-1000×40S</w:t>
            </w:r>
          </w:p>
        </w:tc>
        <w:tc>
          <w:tcPr>
            <w:tcW w:w="1275" w:type="dxa"/>
            <w:vMerge w:val="continue"/>
            <w:vAlign w:val="center"/>
          </w:tcPr>
          <w:p w14:paraId="703BF813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47A8F4DA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#2 White sutures, 1000mm long</w:t>
            </w:r>
          </w:p>
        </w:tc>
        <w:tc>
          <w:tcPr>
            <w:tcW w:w="1842" w:type="dxa"/>
            <w:vAlign w:val="center"/>
          </w:tcPr>
          <w:p w14:paraId="37C62417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4763587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06F8B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1D96365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NT.SP.K1001-C</w:t>
            </w:r>
          </w:p>
        </w:tc>
        <w:tc>
          <w:tcPr>
            <w:tcW w:w="1560" w:type="dxa"/>
            <w:vAlign w:val="center"/>
          </w:tcPr>
          <w:p w14:paraId="2BC6E7B1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WB-1000×50L-C</w:t>
            </w:r>
          </w:p>
        </w:tc>
        <w:tc>
          <w:tcPr>
            <w:tcW w:w="1275" w:type="dxa"/>
            <w:vMerge w:val="restart"/>
            <w:vAlign w:val="center"/>
          </w:tcPr>
          <w:p w14:paraId="08B34E8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1 pcs/box</w:t>
            </w:r>
          </w:p>
        </w:tc>
        <w:tc>
          <w:tcPr>
            <w:tcW w:w="2127" w:type="dxa"/>
            <w:vAlign w:val="center"/>
          </w:tcPr>
          <w:p w14:paraId="2F50BD38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Blue and white sutures, 1000mm long, with suture needle specifications for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4777EC6D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5EB5FEB1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1581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EBC65B7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NT.SP.K1002-C</w:t>
            </w:r>
          </w:p>
        </w:tc>
        <w:tc>
          <w:tcPr>
            <w:tcW w:w="1560" w:type="dxa"/>
            <w:vAlign w:val="center"/>
          </w:tcPr>
          <w:p w14:paraId="6C96D8E5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WB-1000×40S-C</w:t>
            </w:r>
          </w:p>
        </w:tc>
        <w:tc>
          <w:tcPr>
            <w:tcW w:w="1275" w:type="dxa"/>
            <w:vMerge w:val="continue"/>
            <w:vAlign w:val="center"/>
          </w:tcPr>
          <w:p w14:paraId="720BCAF7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BE6EDF4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 xml:space="preserve">#2 Blue and white sutures, 1000mm long, with suture needle specifications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454386B4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4A9371CB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6EC9E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1F695DB9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NT.SP.K1003-C</w:t>
            </w:r>
          </w:p>
        </w:tc>
        <w:tc>
          <w:tcPr>
            <w:tcW w:w="1560" w:type="dxa"/>
            <w:vAlign w:val="center"/>
          </w:tcPr>
          <w:p w14:paraId="283D4FFC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W-1000×50L-C</w:t>
            </w:r>
          </w:p>
        </w:tc>
        <w:tc>
          <w:tcPr>
            <w:tcW w:w="1275" w:type="dxa"/>
            <w:vMerge w:val="continue"/>
            <w:vAlign w:val="center"/>
          </w:tcPr>
          <w:p w14:paraId="53323EDA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A2EF730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White sutures, 1000mm long, with suture needle specifications for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26CDD617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419AE82D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5FD0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384ADC5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NT.SP.K1004-C</w:t>
            </w:r>
          </w:p>
        </w:tc>
        <w:tc>
          <w:tcPr>
            <w:tcW w:w="1560" w:type="dxa"/>
            <w:vAlign w:val="center"/>
          </w:tcPr>
          <w:p w14:paraId="240B4299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W-1000×40S-C</w:t>
            </w:r>
          </w:p>
        </w:tc>
        <w:tc>
          <w:tcPr>
            <w:tcW w:w="1275" w:type="dxa"/>
            <w:vMerge w:val="continue"/>
            <w:vAlign w:val="center"/>
          </w:tcPr>
          <w:p w14:paraId="5F06ADDD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CB93135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White sutures, 1000mm long, with suture needle specifications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17A19DCA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2E2F18A3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2EA3A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6FDE2D5E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NT.SP.K2001-C</w:t>
            </w:r>
          </w:p>
        </w:tc>
        <w:tc>
          <w:tcPr>
            <w:tcW w:w="1560" w:type="dxa"/>
            <w:vAlign w:val="center"/>
          </w:tcPr>
          <w:p w14:paraId="397F628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WB-1000×50L-C</w:t>
            </w:r>
          </w:p>
        </w:tc>
        <w:tc>
          <w:tcPr>
            <w:tcW w:w="1275" w:type="dxa"/>
            <w:vMerge w:val="restart"/>
            <w:vAlign w:val="center"/>
          </w:tcPr>
          <w:p w14:paraId="66F4177B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2 pcs/box</w:t>
            </w:r>
          </w:p>
        </w:tc>
        <w:tc>
          <w:tcPr>
            <w:tcW w:w="2127" w:type="dxa"/>
            <w:vAlign w:val="center"/>
          </w:tcPr>
          <w:p w14:paraId="4FDD25AF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Blue and white sutures, 1000mm long, with suture needle specifications for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71FB9113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5AF97253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39AF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84B73CF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NT.SP.K2002-C</w:t>
            </w:r>
          </w:p>
        </w:tc>
        <w:tc>
          <w:tcPr>
            <w:tcW w:w="1560" w:type="dxa"/>
            <w:vAlign w:val="center"/>
          </w:tcPr>
          <w:p w14:paraId="61A6A67C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WB-1000×40S-C</w:t>
            </w:r>
          </w:p>
        </w:tc>
        <w:tc>
          <w:tcPr>
            <w:tcW w:w="1275" w:type="dxa"/>
            <w:vMerge w:val="continue"/>
            <w:vAlign w:val="center"/>
          </w:tcPr>
          <w:p w14:paraId="514DDE87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62E2B03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Blue and white sutures, 1000mm long, with suture needle specifications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4434EF13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3DC495B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3807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2B36EFC4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NT.SP.K2003-C</w:t>
            </w:r>
          </w:p>
        </w:tc>
        <w:tc>
          <w:tcPr>
            <w:tcW w:w="1560" w:type="dxa"/>
            <w:vAlign w:val="center"/>
          </w:tcPr>
          <w:p w14:paraId="7599037F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W-1000×50L-C</w:t>
            </w:r>
          </w:p>
        </w:tc>
        <w:tc>
          <w:tcPr>
            <w:tcW w:w="1275" w:type="dxa"/>
            <w:vMerge w:val="continue"/>
            <w:vAlign w:val="center"/>
          </w:tcPr>
          <w:p w14:paraId="0A28226A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CA858B3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White suture, 1000mm long, with suture needle specification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515FA89D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5DD463D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1A8F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15BA8E14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NT.SP.K2004-C</w:t>
            </w:r>
          </w:p>
        </w:tc>
        <w:tc>
          <w:tcPr>
            <w:tcW w:w="1560" w:type="dxa"/>
            <w:vAlign w:val="center"/>
          </w:tcPr>
          <w:p w14:paraId="30E94A6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W-1000×40S-C</w:t>
            </w:r>
          </w:p>
        </w:tc>
        <w:tc>
          <w:tcPr>
            <w:tcW w:w="1275" w:type="dxa"/>
            <w:vMerge w:val="continue"/>
            <w:vAlign w:val="center"/>
          </w:tcPr>
          <w:p w14:paraId="00D7AFDB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0B8FBC6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White sutures, 1000mm long, with suture needle specifications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439FB179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606840ED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1CE02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16C6E287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NT.SP.K4001-C</w:t>
            </w:r>
          </w:p>
        </w:tc>
        <w:tc>
          <w:tcPr>
            <w:tcW w:w="1560" w:type="dxa"/>
            <w:vAlign w:val="center"/>
          </w:tcPr>
          <w:p w14:paraId="66ED224B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WB-1000×50L-C</w:t>
            </w:r>
          </w:p>
        </w:tc>
        <w:tc>
          <w:tcPr>
            <w:tcW w:w="1275" w:type="dxa"/>
            <w:vMerge w:val="restart"/>
            <w:vAlign w:val="center"/>
          </w:tcPr>
          <w:p w14:paraId="32497B80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 pcs/box</w:t>
            </w:r>
          </w:p>
        </w:tc>
        <w:tc>
          <w:tcPr>
            <w:tcW w:w="2127" w:type="dxa"/>
            <w:vAlign w:val="center"/>
          </w:tcPr>
          <w:p w14:paraId="37A113F3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Blue and white sutures, 1000mm long, with suture needle specifications for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39872D37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11DE6BF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25B0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5D9348DD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NT.SP.K4002-C</w:t>
            </w:r>
          </w:p>
        </w:tc>
        <w:tc>
          <w:tcPr>
            <w:tcW w:w="1560" w:type="dxa"/>
            <w:vAlign w:val="center"/>
          </w:tcPr>
          <w:p w14:paraId="765F2285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WB-1000×40S-C</w:t>
            </w:r>
          </w:p>
        </w:tc>
        <w:tc>
          <w:tcPr>
            <w:tcW w:w="1275" w:type="dxa"/>
            <w:vMerge w:val="continue"/>
            <w:vAlign w:val="center"/>
          </w:tcPr>
          <w:p w14:paraId="3ABC3929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B11A274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Blue and white sutures, 1000mm long, with suture needle specifications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4E922869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5825300A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  <w:tr w14:paraId="66CB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0D69D363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NT.SP.K4003-C</w:t>
            </w:r>
          </w:p>
        </w:tc>
        <w:tc>
          <w:tcPr>
            <w:tcW w:w="1560" w:type="dxa"/>
            <w:vAlign w:val="center"/>
          </w:tcPr>
          <w:p w14:paraId="2FDF3264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W-1000×50L-C</w:t>
            </w:r>
          </w:p>
        </w:tc>
        <w:tc>
          <w:tcPr>
            <w:tcW w:w="1275" w:type="dxa"/>
            <w:vMerge w:val="continue"/>
            <w:vAlign w:val="center"/>
          </w:tcPr>
          <w:p w14:paraId="209CED5D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2449B15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White sutures, 1000mm long, with suture needle specifications for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0CFE318D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50mm long</w:t>
            </w:r>
          </w:p>
        </w:tc>
        <w:tc>
          <w:tcPr>
            <w:tcW w:w="1276" w:type="dxa"/>
            <w:vAlign w:val="center"/>
          </w:tcPr>
          <w:p w14:paraId="0EBF9530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45×19</w:t>
            </w:r>
          </w:p>
        </w:tc>
      </w:tr>
      <w:tr w14:paraId="59412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 w14:paraId="184995AE">
            <w:pPr>
              <w:widowControl w:val="0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NT.SP.K4004-C</w:t>
            </w:r>
          </w:p>
        </w:tc>
        <w:tc>
          <w:tcPr>
            <w:tcW w:w="1560" w:type="dxa"/>
            <w:vAlign w:val="center"/>
          </w:tcPr>
          <w:p w14:paraId="59FFEA3C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W-1000×40S-C</w:t>
            </w:r>
          </w:p>
        </w:tc>
        <w:tc>
          <w:tcPr>
            <w:tcW w:w="1275" w:type="dxa"/>
            <w:vMerge w:val="continue"/>
            <w:vAlign w:val="center"/>
          </w:tcPr>
          <w:p w14:paraId="49C9D836">
            <w:pPr>
              <w:widowControl w:val="0"/>
              <w:jc w:val="center"/>
              <w:rPr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B60E8EF">
            <w:pPr>
              <w:widowControl w:val="0"/>
              <w:jc w:val="both"/>
              <w:rPr>
                <w:rFonts w:eastAsiaTheme="minorEastAsia"/>
              </w:rPr>
            </w:pPr>
            <w:r>
              <w:rPr>
                <w:rFonts w:eastAsia="Times New Roman"/>
                <w:szCs w:val="21"/>
              </w:rPr>
              <w:t>#2 White sutures, 1000mm long, with suture needle specifications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eastAsiaTheme="minorEastAsia"/>
              </w:rPr>
              <w:t>Circle 1/2 arc ·11×20-31</w:t>
            </w:r>
          </w:p>
        </w:tc>
        <w:tc>
          <w:tcPr>
            <w:tcW w:w="1842" w:type="dxa"/>
            <w:vAlign w:val="center"/>
          </w:tcPr>
          <w:p w14:paraId="3FD4DFEE">
            <w:pPr>
              <w:widowControl w:val="0"/>
              <w:jc w:val="both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Flat suture, 1.5mm wide and 40mm long</w:t>
            </w:r>
          </w:p>
        </w:tc>
        <w:tc>
          <w:tcPr>
            <w:tcW w:w="1276" w:type="dxa"/>
            <w:vAlign w:val="center"/>
          </w:tcPr>
          <w:p w14:paraId="649F95C2">
            <w:pPr>
              <w:widowControl w:val="0"/>
              <w:jc w:val="center"/>
              <w:rPr>
                <w:szCs w:val="21"/>
              </w:rPr>
            </w:pPr>
            <w:r>
              <w:rPr>
                <w:rFonts w:eastAsia="Times New Roman"/>
                <w:szCs w:val="21"/>
              </w:rPr>
              <w:t>33×19</w:t>
            </w:r>
          </w:p>
        </w:tc>
      </w:tr>
    </w:tbl>
    <w:p w14:paraId="3482763B">
      <w:pPr>
        <w:jc w:val="both"/>
      </w:pPr>
    </w:p>
    <w:p w14:paraId="7458445E">
      <w:pPr>
        <w:jc w:val="both"/>
      </w:pPr>
    </w:p>
    <w:p w14:paraId="1A7D5DC5">
      <w:pPr>
        <w:rPr>
          <w:rFonts w:hint="default"/>
          <w:sz w:val="32"/>
          <w:szCs w:val="40"/>
          <w:lang w:val="en-US" w:eastAsia="zh-CN"/>
        </w:rPr>
      </w:pPr>
    </w:p>
    <w:p w14:paraId="538961B0">
      <w:pPr>
        <w:rPr>
          <w:rFonts w:hint="default"/>
          <w:sz w:val="32"/>
          <w:szCs w:val="40"/>
          <w:lang w:val="en-US" w:eastAsia="zh-CN"/>
        </w:rPr>
      </w:pPr>
    </w:p>
    <w:p w14:paraId="77485B3B">
      <w:pPr>
        <w:rPr>
          <w:rFonts w:hint="default"/>
          <w:sz w:val="32"/>
          <w:szCs w:val="40"/>
          <w:lang w:val="en-US" w:eastAsia="zh-CN"/>
        </w:rPr>
      </w:pPr>
    </w:p>
    <w:p w14:paraId="0B93DABE">
      <w:pPr>
        <w:rPr>
          <w:rFonts w:hint="default"/>
          <w:sz w:val="32"/>
          <w:szCs w:val="40"/>
          <w:lang w:val="en-US" w:eastAsia="zh-CN"/>
        </w:rPr>
      </w:pPr>
    </w:p>
    <w:p w14:paraId="4095B3D5">
      <w:pPr>
        <w:rPr>
          <w:rFonts w:hint="default"/>
          <w:sz w:val="32"/>
          <w:szCs w:val="40"/>
          <w:lang w:val="en-US" w:eastAsia="zh-CN"/>
        </w:rPr>
      </w:pPr>
    </w:p>
    <w:p w14:paraId="4A045C79">
      <w:pPr>
        <w:rPr>
          <w:rFonts w:hint="default"/>
          <w:sz w:val="32"/>
          <w:szCs w:val="40"/>
          <w:lang w:val="en-US" w:eastAsia="zh-CN"/>
        </w:rPr>
      </w:pPr>
    </w:p>
    <w:p w14:paraId="281B05ED">
      <w:pPr>
        <w:rPr>
          <w:rFonts w:hint="default"/>
          <w:sz w:val="32"/>
          <w:szCs w:val="40"/>
          <w:lang w:val="en-US" w:eastAsia="zh-CN"/>
        </w:rPr>
      </w:pPr>
    </w:p>
    <w:p w14:paraId="4C9F760F">
      <w:pPr>
        <w:rPr>
          <w:rFonts w:hint="default"/>
          <w:sz w:val="32"/>
          <w:szCs w:val="40"/>
          <w:lang w:val="en-US" w:eastAsia="zh-CN"/>
        </w:rPr>
      </w:pPr>
    </w:p>
    <w:p w14:paraId="5B53C1CC">
      <w:pPr>
        <w:rPr>
          <w:rFonts w:hint="default"/>
          <w:sz w:val="32"/>
          <w:szCs w:val="40"/>
          <w:lang w:val="en-US" w:eastAsia="zh-CN"/>
        </w:rPr>
      </w:pPr>
    </w:p>
    <w:p w14:paraId="3D399C75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Annex 6</w:t>
      </w:r>
    </w:p>
    <w:p w14:paraId="482BBB2B"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</w:rPr>
        <w:t xml:space="preserve">Attachment </w:t>
      </w:r>
      <w:r>
        <w:rPr>
          <w:rFonts w:hint="eastAsia"/>
          <w:szCs w:val="21"/>
          <w:lang w:val="en-US" w:eastAsia="zh-CN"/>
        </w:rPr>
        <w:t>2</w:t>
      </w:r>
    </w:p>
    <w:p w14:paraId="5C6A8D34">
      <w:pPr>
        <w:rPr>
          <w:rFonts w:hint="eastAsia"/>
          <w:szCs w:val="21"/>
          <w:lang w:val="en-US" w:eastAsia="zh-CN"/>
        </w:rPr>
      </w:pPr>
    </w:p>
    <w:p w14:paraId="38070C0F">
      <w:pPr>
        <w:pStyle w:val="8"/>
        <w:spacing w:line="360" w:lineRule="auto"/>
        <w:ind w:firstLine="199" w:firstLineChars="95"/>
        <w:jc w:val="center"/>
        <w:rPr>
          <w:rFonts w:ascii="Times New Roman" w:eastAsia="黑体"/>
          <w:szCs w:val="21"/>
          <w:lang w:val="en-GB"/>
        </w:rPr>
      </w:pPr>
      <w:r>
        <w:rPr>
          <w:rFonts w:hint="eastAsia" w:ascii="Times New Roman" w:eastAsiaTheme="minorEastAsia"/>
          <w:szCs w:val="21"/>
          <w:lang w:val="en-GB"/>
        </w:rPr>
        <w:t>Model</w:t>
      </w:r>
      <w:r>
        <w:rPr>
          <w:rFonts w:ascii="Times New Roman" w:eastAsiaTheme="minorEastAsia"/>
          <w:szCs w:val="21"/>
          <w:lang w:val="en-GB"/>
        </w:rPr>
        <w:t xml:space="preserve"> </w:t>
      </w:r>
      <w:r>
        <w:rPr>
          <w:rFonts w:hint="eastAsia" w:ascii="Times New Roman" w:eastAsiaTheme="minorEastAsia"/>
          <w:szCs w:val="21"/>
          <w:lang w:val="en-GB"/>
        </w:rPr>
        <w:t>a</w:t>
      </w:r>
      <w:r>
        <w:rPr>
          <w:rFonts w:ascii="Times New Roman" w:eastAsiaTheme="minorEastAsia"/>
          <w:szCs w:val="21"/>
          <w:lang w:val="en-GB"/>
        </w:rPr>
        <w:t>nd specification list of Arthroscopic Approach Cannula</w:t>
      </w:r>
      <w:r>
        <w:rPr>
          <w:rFonts w:ascii="Times New Roman" w:eastAsia="黑体"/>
          <w:szCs w:val="21"/>
          <w:lang w:val="en-GB"/>
        </w:rPr>
        <w:t xml:space="preserve"> </w:t>
      </w:r>
      <w:r>
        <w:rPr>
          <w:rFonts w:ascii="Times New Roman" w:eastAsia="黑体"/>
          <w:szCs w:val="21"/>
        </w:rPr>
        <w:t xml:space="preserve">             </w:t>
      </w:r>
      <w:r>
        <w:rPr>
          <w:rFonts w:hint="eastAsia" w:ascii="Times New Roman" w:eastAsiaTheme="minorEastAsia"/>
          <w:szCs w:val="21"/>
          <w:lang w:val="en-GB"/>
        </w:rPr>
        <w:t>Unit</w:t>
      </w:r>
      <w:r>
        <w:rPr>
          <w:rFonts w:ascii="Times New Roman" w:eastAsiaTheme="minorEastAsia"/>
          <w:szCs w:val="21"/>
          <w:lang w:val="en-GB"/>
        </w:rPr>
        <w:t xml:space="preserve">: </w:t>
      </w:r>
      <w:r>
        <w:rPr>
          <w:rFonts w:ascii="Times New Roman" w:eastAsia="黑体"/>
          <w:szCs w:val="21"/>
          <w:lang w:val="en-GB"/>
        </w:rPr>
        <w:t>mm</w:t>
      </w:r>
    </w:p>
    <w:tbl>
      <w:tblPr>
        <w:tblStyle w:val="5"/>
        <w:tblpPr w:leftFromText="180" w:rightFromText="180" w:vertAnchor="text" w:tblpXSpec="center" w:tblpY="1"/>
        <w:tblOverlap w:val="never"/>
        <w:tblW w:w="9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346"/>
        <w:gridCol w:w="1624"/>
        <w:gridCol w:w="1671"/>
        <w:gridCol w:w="1376"/>
        <w:gridCol w:w="1785"/>
      </w:tblGrid>
      <w:tr w14:paraId="12A9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5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7B02E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134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2B336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Specification</w:t>
            </w:r>
          </w:p>
        </w:tc>
        <w:tc>
          <w:tcPr>
            <w:tcW w:w="16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D3BF1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Inner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  <w:p w14:paraId="065FF9C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Diameter </w:t>
            </w:r>
            <w:r>
              <w:rPr>
                <w:szCs w:val="21"/>
              </w:rPr>
              <w:t>ɸd</w:t>
            </w:r>
          </w:p>
        </w:tc>
        <w:tc>
          <w:tcPr>
            <w:tcW w:w="16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056C6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Outer</w:t>
            </w:r>
          </w:p>
          <w:p w14:paraId="2AFDBE0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szCs w:val="21"/>
              </w:rPr>
              <w:t xml:space="preserve"> Diameter ɸD</w:t>
            </w:r>
          </w:p>
        </w:tc>
        <w:tc>
          <w:tcPr>
            <w:tcW w:w="13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6EF21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Length</w:t>
            </w:r>
            <w:r>
              <w:rPr>
                <w:color w:val="000000"/>
                <w:kern w:val="0"/>
                <w:szCs w:val="21"/>
              </w:rPr>
              <w:t xml:space="preserve"> L</w:t>
            </w:r>
          </w:p>
        </w:tc>
        <w:tc>
          <w:tcPr>
            <w:tcW w:w="17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4B6D3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Note</w:t>
            </w:r>
          </w:p>
        </w:tc>
      </w:tr>
      <w:tr w14:paraId="1C25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34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14:paraId="1D29044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NT.SP.5075S</w:t>
            </w:r>
          </w:p>
        </w:tc>
        <w:tc>
          <w:tcPr>
            <w:tcW w:w="134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995D44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5.0×75</w:t>
            </w:r>
          </w:p>
        </w:tc>
        <w:tc>
          <w:tcPr>
            <w:tcW w:w="1624" w:type="dxa"/>
            <w:tcBorders>
              <w:top w:val="single" w:color="auto" w:sz="4" w:space="0"/>
            </w:tcBorders>
          </w:tcPr>
          <w:p w14:paraId="13FCD83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</w:t>
            </w:r>
          </w:p>
        </w:tc>
        <w:tc>
          <w:tcPr>
            <w:tcW w:w="1671" w:type="dxa"/>
            <w:tcBorders>
              <w:top w:val="single" w:color="auto" w:sz="4" w:space="0"/>
            </w:tcBorders>
          </w:tcPr>
          <w:p w14:paraId="65FFB9E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7.7</w:t>
            </w:r>
          </w:p>
        </w:tc>
        <w:tc>
          <w:tcPr>
            <w:tcW w:w="1376" w:type="dxa"/>
            <w:tcBorders>
              <w:top w:val="single" w:color="auto" w:sz="4" w:space="0"/>
            </w:tcBorders>
          </w:tcPr>
          <w:p w14:paraId="1E8CB44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  <w:tcBorders>
              <w:top w:val="single" w:color="auto" w:sz="4" w:space="0"/>
            </w:tcBorders>
          </w:tcPr>
          <w:p w14:paraId="16ECF95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>
              <w:rPr>
                <w:color w:val="000000"/>
                <w:kern w:val="0"/>
                <w:szCs w:val="21"/>
              </w:rPr>
              <w:t>mooth</w:t>
            </w:r>
          </w:p>
        </w:tc>
      </w:tr>
      <w:tr w14:paraId="5CAF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592F048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NT.SP.6575S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BCD33D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6.5×75</w:t>
            </w:r>
          </w:p>
        </w:tc>
        <w:tc>
          <w:tcPr>
            <w:tcW w:w="1624" w:type="dxa"/>
          </w:tcPr>
          <w:p w14:paraId="0A4A8A9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671" w:type="dxa"/>
          </w:tcPr>
          <w:p w14:paraId="68B2667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9.3</w:t>
            </w:r>
          </w:p>
        </w:tc>
        <w:tc>
          <w:tcPr>
            <w:tcW w:w="1376" w:type="dxa"/>
          </w:tcPr>
          <w:p w14:paraId="1F12C1B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2D9F8B4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>
              <w:rPr>
                <w:color w:val="000000"/>
                <w:kern w:val="0"/>
                <w:szCs w:val="21"/>
              </w:rPr>
              <w:t>mooth</w:t>
            </w:r>
          </w:p>
        </w:tc>
      </w:tr>
      <w:tr w14:paraId="21582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4D27EE6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NT.SP.8075S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FF0BD2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8.0×75</w:t>
            </w:r>
          </w:p>
        </w:tc>
        <w:tc>
          <w:tcPr>
            <w:tcW w:w="1624" w:type="dxa"/>
          </w:tcPr>
          <w:p w14:paraId="2194762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</w:t>
            </w:r>
          </w:p>
        </w:tc>
        <w:tc>
          <w:tcPr>
            <w:tcW w:w="1671" w:type="dxa"/>
          </w:tcPr>
          <w:p w14:paraId="5786785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10.9</w:t>
            </w:r>
          </w:p>
        </w:tc>
        <w:tc>
          <w:tcPr>
            <w:tcW w:w="1376" w:type="dxa"/>
          </w:tcPr>
          <w:p w14:paraId="5CC43D5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6F72C76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>
              <w:rPr>
                <w:color w:val="000000"/>
                <w:kern w:val="0"/>
                <w:szCs w:val="21"/>
              </w:rPr>
              <w:t>mooth</w:t>
            </w:r>
          </w:p>
        </w:tc>
      </w:tr>
      <w:tr w14:paraId="29EB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534" w:type="dxa"/>
            <w:shd w:val="clear" w:color="auto" w:fill="auto"/>
          </w:tcPr>
          <w:p w14:paraId="4CE081A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NT.SP.8575S</w:t>
            </w:r>
          </w:p>
        </w:tc>
        <w:tc>
          <w:tcPr>
            <w:tcW w:w="1346" w:type="dxa"/>
            <w:shd w:val="clear" w:color="auto" w:fill="auto"/>
          </w:tcPr>
          <w:p w14:paraId="5BDB139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8.5×75</w:t>
            </w:r>
          </w:p>
        </w:tc>
        <w:tc>
          <w:tcPr>
            <w:tcW w:w="1624" w:type="dxa"/>
          </w:tcPr>
          <w:p w14:paraId="7E8BC14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671" w:type="dxa"/>
          </w:tcPr>
          <w:p w14:paraId="5283965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11.1</w:t>
            </w:r>
          </w:p>
        </w:tc>
        <w:tc>
          <w:tcPr>
            <w:tcW w:w="1376" w:type="dxa"/>
          </w:tcPr>
          <w:p w14:paraId="1D2A784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0154B68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S</w:t>
            </w:r>
            <w:r>
              <w:rPr>
                <w:color w:val="000000"/>
                <w:kern w:val="0"/>
                <w:szCs w:val="21"/>
              </w:rPr>
              <w:t>mooth</w:t>
            </w:r>
          </w:p>
        </w:tc>
      </w:tr>
      <w:tr w14:paraId="5A42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5D6E3BD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NT.SP.5075T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8F9B1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5.0×75</w:t>
            </w:r>
          </w:p>
        </w:tc>
        <w:tc>
          <w:tcPr>
            <w:tcW w:w="1624" w:type="dxa"/>
          </w:tcPr>
          <w:p w14:paraId="4E2CCAE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</w:t>
            </w:r>
          </w:p>
        </w:tc>
        <w:tc>
          <w:tcPr>
            <w:tcW w:w="1671" w:type="dxa"/>
          </w:tcPr>
          <w:p w14:paraId="277039D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9.2</w:t>
            </w:r>
          </w:p>
        </w:tc>
        <w:tc>
          <w:tcPr>
            <w:tcW w:w="1376" w:type="dxa"/>
          </w:tcPr>
          <w:p w14:paraId="17688D2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20FB0D8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10973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438FD6A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NT.SP.6575T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002A4B4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6.5×75</w:t>
            </w:r>
          </w:p>
        </w:tc>
        <w:tc>
          <w:tcPr>
            <w:tcW w:w="1624" w:type="dxa"/>
          </w:tcPr>
          <w:p w14:paraId="7196229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671" w:type="dxa"/>
          </w:tcPr>
          <w:p w14:paraId="27B96E6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10.3</w:t>
            </w:r>
          </w:p>
        </w:tc>
        <w:tc>
          <w:tcPr>
            <w:tcW w:w="1376" w:type="dxa"/>
          </w:tcPr>
          <w:p w14:paraId="0FCDE14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6847410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74804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147E5E4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NT.SP.8075T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EF35D5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8.0×75</w:t>
            </w:r>
          </w:p>
        </w:tc>
        <w:tc>
          <w:tcPr>
            <w:tcW w:w="1624" w:type="dxa"/>
          </w:tcPr>
          <w:p w14:paraId="695108D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</w:t>
            </w:r>
          </w:p>
        </w:tc>
        <w:tc>
          <w:tcPr>
            <w:tcW w:w="1671" w:type="dxa"/>
          </w:tcPr>
          <w:p w14:paraId="64CCA3A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11.9</w:t>
            </w:r>
          </w:p>
        </w:tc>
        <w:tc>
          <w:tcPr>
            <w:tcW w:w="1376" w:type="dxa"/>
          </w:tcPr>
          <w:p w14:paraId="19AE1F9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47FDF3D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139D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77B3922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NT.SP.8575T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EFBFDE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8.5×75</w:t>
            </w:r>
          </w:p>
        </w:tc>
        <w:tc>
          <w:tcPr>
            <w:tcW w:w="1624" w:type="dxa"/>
          </w:tcPr>
          <w:p w14:paraId="64483EE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671" w:type="dxa"/>
          </w:tcPr>
          <w:p w14:paraId="42A17E9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12.7</w:t>
            </w:r>
          </w:p>
        </w:tc>
        <w:tc>
          <w:tcPr>
            <w:tcW w:w="1376" w:type="dxa"/>
          </w:tcPr>
          <w:p w14:paraId="4882C89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1785" w:type="dxa"/>
          </w:tcPr>
          <w:p w14:paraId="5C5713B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72C2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0CB9DEE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NT.SP.5090T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51A8D56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5.0×90</w:t>
            </w:r>
          </w:p>
        </w:tc>
        <w:tc>
          <w:tcPr>
            <w:tcW w:w="1624" w:type="dxa"/>
          </w:tcPr>
          <w:p w14:paraId="550EAA1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5.0</w:t>
            </w:r>
          </w:p>
        </w:tc>
        <w:tc>
          <w:tcPr>
            <w:tcW w:w="1671" w:type="dxa"/>
          </w:tcPr>
          <w:p w14:paraId="2E9F91D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9.2</w:t>
            </w:r>
          </w:p>
        </w:tc>
        <w:tc>
          <w:tcPr>
            <w:tcW w:w="1376" w:type="dxa"/>
          </w:tcPr>
          <w:p w14:paraId="3AA9BC8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785" w:type="dxa"/>
          </w:tcPr>
          <w:p w14:paraId="1CB1F9A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337C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2B017AFD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NT.SP.6590T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2D7F8A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6.5×90</w:t>
            </w:r>
          </w:p>
        </w:tc>
        <w:tc>
          <w:tcPr>
            <w:tcW w:w="1624" w:type="dxa"/>
          </w:tcPr>
          <w:p w14:paraId="626BEA9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671" w:type="dxa"/>
          </w:tcPr>
          <w:p w14:paraId="6113E33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1376" w:type="dxa"/>
          </w:tcPr>
          <w:p w14:paraId="52FFD96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785" w:type="dxa"/>
          </w:tcPr>
          <w:p w14:paraId="3C44B90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6F12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43279ACE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NT.SP.8090T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16AA5C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8.0×90</w:t>
            </w:r>
          </w:p>
        </w:tc>
        <w:tc>
          <w:tcPr>
            <w:tcW w:w="1624" w:type="dxa"/>
          </w:tcPr>
          <w:p w14:paraId="5367A8E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8.0</w:t>
            </w:r>
          </w:p>
        </w:tc>
        <w:tc>
          <w:tcPr>
            <w:tcW w:w="1671" w:type="dxa"/>
          </w:tcPr>
          <w:p w14:paraId="4AC864D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10.7</w:t>
            </w:r>
          </w:p>
        </w:tc>
        <w:tc>
          <w:tcPr>
            <w:tcW w:w="1376" w:type="dxa"/>
          </w:tcPr>
          <w:p w14:paraId="04D05BC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785" w:type="dxa"/>
          </w:tcPr>
          <w:p w14:paraId="485E91F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0C15B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34" w:type="dxa"/>
            <w:shd w:val="clear" w:color="auto" w:fill="auto"/>
            <w:vAlign w:val="bottom"/>
          </w:tcPr>
          <w:p w14:paraId="2186791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NT.SP.8590T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EE0A89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8.5×90</w:t>
            </w:r>
          </w:p>
        </w:tc>
        <w:tc>
          <w:tcPr>
            <w:tcW w:w="1624" w:type="dxa"/>
          </w:tcPr>
          <w:p w14:paraId="4BB0BA5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671" w:type="dxa"/>
          </w:tcPr>
          <w:p w14:paraId="55EA783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12.6</w:t>
            </w:r>
          </w:p>
        </w:tc>
        <w:tc>
          <w:tcPr>
            <w:tcW w:w="1376" w:type="dxa"/>
          </w:tcPr>
          <w:p w14:paraId="1F13E96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1785" w:type="dxa"/>
          </w:tcPr>
          <w:p w14:paraId="59ED9FB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F</w:t>
            </w:r>
            <w:r>
              <w:rPr>
                <w:color w:val="000000"/>
                <w:kern w:val="0"/>
                <w:szCs w:val="21"/>
              </w:rPr>
              <w:t>ully threaded</w:t>
            </w:r>
          </w:p>
        </w:tc>
      </w:tr>
      <w:tr w14:paraId="57A6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34" w:type="dxa"/>
            <w:shd w:val="clear" w:color="auto" w:fill="auto"/>
            <w:vAlign w:val="bottom"/>
          </w:tcPr>
          <w:p w14:paraId="3787DB4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NT.SP.8511H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71F41E6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8.5×110</w:t>
            </w:r>
          </w:p>
        </w:tc>
        <w:tc>
          <w:tcPr>
            <w:tcW w:w="1624" w:type="dxa"/>
          </w:tcPr>
          <w:p w14:paraId="3D3EB5E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8.5</w:t>
            </w:r>
          </w:p>
        </w:tc>
        <w:tc>
          <w:tcPr>
            <w:tcW w:w="1671" w:type="dxa"/>
          </w:tcPr>
          <w:p w14:paraId="29D41A3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12.6</w:t>
            </w:r>
          </w:p>
        </w:tc>
        <w:tc>
          <w:tcPr>
            <w:tcW w:w="1376" w:type="dxa"/>
          </w:tcPr>
          <w:p w14:paraId="48FF2AB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785" w:type="dxa"/>
          </w:tcPr>
          <w:p w14:paraId="0015994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P</w:t>
            </w:r>
            <w:r>
              <w:rPr>
                <w:color w:val="000000"/>
                <w:kern w:val="0"/>
                <w:szCs w:val="21"/>
              </w:rPr>
              <w:t>artially threaded</w:t>
            </w:r>
          </w:p>
        </w:tc>
      </w:tr>
    </w:tbl>
    <w:p w14:paraId="0166669B">
      <w:pPr>
        <w:rPr>
          <w:rFonts w:hint="eastAsia"/>
          <w:szCs w:val="21"/>
        </w:rPr>
      </w:pPr>
    </w:p>
    <w:p w14:paraId="51EB8213">
      <w:pPr>
        <w:rPr>
          <w:rFonts w:hint="default"/>
          <w:sz w:val="32"/>
          <w:szCs w:val="40"/>
          <w:lang w:val="en-US" w:eastAsia="zh-CN"/>
        </w:rPr>
      </w:pPr>
    </w:p>
    <w:p w14:paraId="0C80CC69">
      <w:pPr>
        <w:rPr>
          <w:rFonts w:hint="default"/>
          <w:sz w:val="32"/>
          <w:szCs w:val="40"/>
          <w:lang w:val="en-US" w:eastAsia="zh-CN"/>
        </w:rPr>
      </w:pPr>
    </w:p>
    <w:p w14:paraId="499E6AB0">
      <w:pPr>
        <w:rPr>
          <w:rFonts w:hint="default"/>
          <w:sz w:val="32"/>
          <w:szCs w:val="40"/>
          <w:lang w:val="en-US" w:eastAsia="zh-CN"/>
        </w:rPr>
      </w:pPr>
    </w:p>
    <w:p w14:paraId="10AF4CB0">
      <w:pPr>
        <w:rPr>
          <w:rFonts w:hint="default"/>
          <w:sz w:val="32"/>
          <w:szCs w:val="40"/>
          <w:lang w:val="en-US" w:eastAsia="zh-CN"/>
        </w:rPr>
      </w:pPr>
    </w:p>
    <w:p w14:paraId="2F9C2731">
      <w:pPr>
        <w:rPr>
          <w:rFonts w:hint="default"/>
          <w:sz w:val="32"/>
          <w:szCs w:val="40"/>
          <w:lang w:val="en-US" w:eastAsia="zh-CN"/>
        </w:rPr>
      </w:pPr>
    </w:p>
    <w:p w14:paraId="34BC0712">
      <w:pPr>
        <w:rPr>
          <w:rFonts w:hint="default"/>
          <w:sz w:val="32"/>
          <w:szCs w:val="40"/>
          <w:lang w:val="en-US" w:eastAsia="zh-CN"/>
        </w:rPr>
      </w:pPr>
    </w:p>
    <w:p w14:paraId="7B844480">
      <w:pPr>
        <w:rPr>
          <w:rFonts w:hint="default"/>
          <w:sz w:val="32"/>
          <w:szCs w:val="40"/>
          <w:lang w:val="en-US" w:eastAsia="zh-CN"/>
        </w:rPr>
      </w:pPr>
    </w:p>
    <w:p w14:paraId="6E52C678">
      <w:pPr>
        <w:rPr>
          <w:rFonts w:hint="default"/>
          <w:sz w:val="32"/>
          <w:szCs w:val="40"/>
          <w:lang w:val="en-US" w:eastAsia="zh-CN"/>
        </w:rPr>
      </w:pPr>
    </w:p>
    <w:p w14:paraId="6A44FBB8">
      <w:pPr>
        <w:rPr>
          <w:rFonts w:hint="default"/>
          <w:sz w:val="32"/>
          <w:szCs w:val="40"/>
          <w:lang w:val="en-US" w:eastAsia="zh-CN"/>
        </w:rPr>
      </w:pPr>
    </w:p>
    <w:p w14:paraId="44043D31">
      <w:pPr>
        <w:rPr>
          <w:rFonts w:hint="default"/>
          <w:sz w:val="32"/>
          <w:szCs w:val="40"/>
          <w:lang w:val="en-US" w:eastAsia="zh-CN"/>
        </w:rPr>
      </w:pPr>
    </w:p>
    <w:p w14:paraId="37C89972">
      <w:pPr>
        <w:rPr>
          <w:rFonts w:hint="default"/>
          <w:sz w:val="32"/>
          <w:szCs w:val="40"/>
          <w:lang w:val="en-US" w:eastAsia="zh-CN"/>
        </w:rPr>
      </w:pPr>
    </w:p>
    <w:p w14:paraId="4FD2485C">
      <w:pPr>
        <w:rPr>
          <w:rFonts w:hint="default"/>
          <w:szCs w:val="21"/>
          <w:lang w:val="en-US"/>
        </w:rPr>
      </w:pPr>
      <w:r>
        <w:rPr>
          <w:rFonts w:hint="eastAsia"/>
          <w:sz w:val="32"/>
          <w:szCs w:val="40"/>
          <w:lang w:val="en-US" w:eastAsia="zh-CN"/>
        </w:rPr>
        <w:t>Annex 7</w:t>
      </w:r>
      <w:bookmarkStart w:id="0" w:name="_GoBack"/>
      <w:bookmarkEnd w:id="0"/>
    </w:p>
    <w:tbl>
      <w:tblPr>
        <w:tblStyle w:val="6"/>
        <w:tblpPr w:leftFromText="180" w:rightFromText="180" w:vertAnchor="text" w:horzAnchor="margin" w:tblpXSpec="center" w:tblpY="399"/>
        <w:tblW w:w="9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1730"/>
        <w:gridCol w:w="1074"/>
        <w:gridCol w:w="794"/>
        <w:gridCol w:w="1119"/>
        <w:gridCol w:w="1333"/>
        <w:gridCol w:w="1199"/>
      </w:tblGrid>
      <w:tr w14:paraId="2D85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28" w:type="dxa"/>
            <w:vMerge w:val="restart"/>
            <w:vAlign w:val="center"/>
          </w:tcPr>
          <w:p w14:paraId="667A5DC3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Model</w:t>
            </w:r>
          </w:p>
        </w:tc>
        <w:tc>
          <w:tcPr>
            <w:tcW w:w="2804" w:type="dxa"/>
            <w:gridSpan w:val="2"/>
            <w:vAlign w:val="center"/>
          </w:tcPr>
          <w:p w14:paraId="7F6BFEF7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Specification（L*W）</w:t>
            </w:r>
          </w:p>
        </w:tc>
        <w:tc>
          <w:tcPr>
            <w:tcW w:w="794" w:type="dxa"/>
            <w:vMerge w:val="restart"/>
            <w:vAlign w:val="center"/>
          </w:tcPr>
          <w:p w14:paraId="6D2156F8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szCs w:val="21"/>
              </w:rPr>
              <w:t>olor</w:t>
            </w:r>
          </w:p>
        </w:tc>
        <w:tc>
          <w:tcPr>
            <w:tcW w:w="1119" w:type="dxa"/>
            <w:vMerge w:val="restart"/>
            <w:vAlign w:val="center"/>
          </w:tcPr>
          <w:p w14:paraId="33125112">
            <w:pPr>
              <w:widowControl/>
              <w:spacing w:line="30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Perimeter of applicable parts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cm)</w:t>
            </w:r>
          </w:p>
        </w:tc>
        <w:tc>
          <w:tcPr>
            <w:tcW w:w="1333" w:type="dxa"/>
            <w:vMerge w:val="restart"/>
            <w:vAlign w:val="center"/>
          </w:tcPr>
          <w:p w14:paraId="60BCE572">
            <w:pPr>
              <w:widowControl/>
              <w:spacing w:line="30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Applicable systolic blood pressure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mmHg)</w:t>
            </w:r>
          </w:p>
        </w:tc>
        <w:tc>
          <w:tcPr>
            <w:tcW w:w="1199" w:type="dxa"/>
            <w:vMerge w:val="restart"/>
            <w:vAlign w:val="center"/>
          </w:tcPr>
          <w:p w14:paraId="49BB324F">
            <w:pPr>
              <w:widowControl/>
              <w:spacing w:line="30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Length of applicable part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cm)</w:t>
            </w:r>
          </w:p>
        </w:tc>
      </w:tr>
      <w:tr w14:paraId="18AF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</w:trPr>
        <w:tc>
          <w:tcPr>
            <w:tcW w:w="2028" w:type="dxa"/>
            <w:vMerge w:val="continue"/>
            <w:vAlign w:val="center"/>
          </w:tcPr>
          <w:p w14:paraId="06598C90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730" w:type="dxa"/>
            <w:vAlign w:val="center"/>
          </w:tcPr>
          <w:p w14:paraId="30D63130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The length of the woven sleeve is L</w:t>
            </w:r>
          </w:p>
          <w:p w14:paraId="1A1E8AB2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(not less than 95% of length L)</w:t>
            </w:r>
          </w:p>
        </w:tc>
        <w:tc>
          <w:tcPr>
            <w:tcW w:w="1074" w:type="dxa"/>
            <w:vAlign w:val="center"/>
          </w:tcPr>
          <w:p w14:paraId="559BE3D1">
            <w:pPr>
              <w:widowControl/>
              <w:spacing w:line="30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Width of woven sleeve W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mm±10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794" w:type="dxa"/>
            <w:vMerge w:val="continue"/>
            <w:vAlign w:val="center"/>
          </w:tcPr>
          <w:p w14:paraId="587FAC34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19" w:type="dxa"/>
            <w:vMerge w:val="continue"/>
            <w:vAlign w:val="center"/>
          </w:tcPr>
          <w:p w14:paraId="34FE3A95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333" w:type="dxa"/>
            <w:vMerge w:val="continue"/>
            <w:vAlign w:val="center"/>
          </w:tcPr>
          <w:p w14:paraId="181A2AFE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99" w:type="dxa"/>
            <w:vMerge w:val="continue"/>
            <w:vAlign w:val="center"/>
          </w:tcPr>
          <w:p w14:paraId="3EF002FA">
            <w:pPr>
              <w:widowControl/>
              <w:spacing w:line="300" w:lineRule="auto"/>
              <w:jc w:val="center"/>
              <w:rPr>
                <w:szCs w:val="21"/>
              </w:rPr>
            </w:pPr>
          </w:p>
        </w:tc>
      </w:tr>
      <w:tr w14:paraId="0D36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028" w:type="dxa"/>
            <w:vAlign w:val="center"/>
          </w:tcPr>
          <w:p w14:paraId="0E9A82A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NT.SP.QZXSZX.S</w:t>
            </w:r>
          </w:p>
        </w:tc>
        <w:tc>
          <w:tcPr>
            <w:tcW w:w="1730" w:type="dxa"/>
            <w:vAlign w:val="center"/>
          </w:tcPr>
          <w:p w14:paraId="5893C0D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400</w:t>
            </w:r>
          </w:p>
        </w:tc>
        <w:tc>
          <w:tcPr>
            <w:tcW w:w="1074" w:type="dxa"/>
            <w:vAlign w:val="center"/>
          </w:tcPr>
          <w:p w14:paraId="375A1FC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75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17829C3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  <w:r>
              <w:rPr>
                <w:szCs w:val="21"/>
              </w:rPr>
              <w:t>lue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8AFD24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20~28</w:t>
            </w:r>
          </w:p>
        </w:tc>
        <w:tc>
          <w:tcPr>
            <w:tcW w:w="1333" w:type="dxa"/>
            <w:vAlign w:val="center"/>
          </w:tcPr>
          <w:p w14:paraId="5C22E800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﹤130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22B2BA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10~40</w:t>
            </w:r>
          </w:p>
        </w:tc>
      </w:tr>
      <w:tr w14:paraId="20BF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028" w:type="dxa"/>
            <w:vAlign w:val="center"/>
          </w:tcPr>
          <w:p w14:paraId="021F095D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NT.SP.QZXSZX.M</w:t>
            </w:r>
          </w:p>
        </w:tc>
        <w:tc>
          <w:tcPr>
            <w:tcW w:w="1730" w:type="dxa"/>
            <w:vAlign w:val="center"/>
          </w:tcPr>
          <w:p w14:paraId="7BB6E75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800</w:t>
            </w:r>
          </w:p>
        </w:tc>
        <w:tc>
          <w:tcPr>
            <w:tcW w:w="1074" w:type="dxa"/>
            <w:vAlign w:val="center"/>
          </w:tcPr>
          <w:p w14:paraId="32D6A59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85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F9A80DE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Y</w:t>
            </w:r>
            <w:r>
              <w:rPr>
                <w:szCs w:val="21"/>
              </w:rPr>
              <w:t>ellow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54EB2A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24~40</w:t>
            </w:r>
          </w:p>
        </w:tc>
        <w:tc>
          <w:tcPr>
            <w:tcW w:w="1333" w:type="dxa"/>
            <w:vAlign w:val="center"/>
          </w:tcPr>
          <w:p w14:paraId="0728304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﹤130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BD18A9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20~80</w:t>
            </w:r>
          </w:p>
        </w:tc>
      </w:tr>
      <w:tr w14:paraId="156E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028" w:type="dxa"/>
            <w:vAlign w:val="center"/>
          </w:tcPr>
          <w:p w14:paraId="646A4C0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NT.SP.QZXSZX.L</w:t>
            </w:r>
          </w:p>
        </w:tc>
        <w:tc>
          <w:tcPr>
            <w:tcW w:w="1730" w:type="dxa"/>
            <w:vAlign w:val="center"/>
          </w:tcPr>
          <w:p w14:paraId="5CF2C88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800</w:t>
            </w:r>
          </w:p>
        </w:tc>
        <w:tc>
          <w:tcPr>
            <w:tcW w:w="1074" w:type="dxa"/>
            <w:vAlign w:val="center"/>
          </w:tcPr>
          <w:p w14:paraId="6904FC00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95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7F4474F9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O</w:t>
            </w:r>
            <w:r>
              <w:rPr>
                <w:szCs w:val="21"/>
              </w:rPr>
              <w:t>range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04860A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24~40</w:t>
            </w:r>
          </w:p>
        </w:tc>
        <w:tc>
          <w:tcPr>
            <w:tcW w:w="1333" w:type="dxa"/>
            <w:vAlign w:val="center"/>
          </w:tcPr>
          <w:p w14:paraId="73B0CB98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﹤160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07F79C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20~80</w:t>
            </w:r>
          </w:p>
        </w:tc>
      </w:tr>
      <w:tr w14:paraId="44B5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028" w:type="dxa"/>
            <w:vAlign w:val="center"/>
          </w:tcPr>
          <w:p w14:paraId="5C72D35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NT.SP.QZXSZX.XL</w:t>
            </w:r>
          </w:p>
        </w:tc>
        <w:tc>
          <w:tcPr>
            <w:tcW w:w="1730" w:type="dxa"/>
            <w:vAlign w:val="center"/>
          </w:tcPr>
          <w:p w14:paraId="3C21B47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800</w:t>
            </w:r>
          </w:p>
        </w:tc>
        <w:tc>
          <w:tcPr>
            <w:tcW w:w="1074" w:type="dxa"/>
            <w:vAlign w:val="center"/>
          </w:tcPr>
          <w:p w14:paraId="74147A70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110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50AA12A6"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Black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79A3CCD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24~40</w:t>
            </w:r>
          </w:p>
        </w:tc>
        <w:tc>
          <w:tcPr>
            <w:tcW w:w="1333" w:type="dxa"/>
            <w:vAlign w:val="center"/>
          </w:tcPr>
          <w:p w14:paraId="631B5DC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﹤190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2BE9D5A4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20~80</w:t>
            </w:r>
          </w:p>
        </w:tc>
      </w:tr>
      <w:tr w14:paraId="08C1E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028" w:type="dxa"/>
            <w:vAlign w:val="center"/>
          </w:tcPr>
          <w:p w14:paraId="0C3E61BF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NT.SP.QZXXZX.S</w:t>
            </w:r>
          </w:p>
        </w:tc>
        <w:tc>
          <w:tcPr>
            <w:tcW w:w="1730" w:type="dxa"/>
            <w:vAlign w:val="center"/>
          </w:tcPr>
          <w:p w14:paraId="50389A6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1000</w:t>
            </w:r>
          </w:p>
        </w:tc>
        <w:tc>
          <w:tcPr>
            <w:tcW w:w="1074" w:type="dxa"/>
            <w:vAlign w:val="center"/>
          </w:tcPr>
          <w:p w14:paraId="268930B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85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781EFCF9"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Green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7DBDF81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30~55</w:t>
            </w:r>
          </w:p>
        </w:tc>
        <w:tc>
          <w:tcPr>
            <w:tcW w:w="1333" w:type="dxa"/>
            <w:vAlign w:val="center"/>
          </w:tcPr>
          <w:p w14:paraId="291A4C3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﹤130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0EB2A47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40~95</w:t>
            </w:r>
          </w:p>
        </w:tc>
      </w:tr>
      <w:tr w14:paraId="32C6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028" w:type="dxa"/>
            <w:vAlign w:val="center"/>
          </w:tcPr>
          <w:p w14:paraId="1167BBF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NT.SP.QZXXZX.M</w:t>
            </w:r>
          </w:p>
        </w:tc>
        <w:tc>
          <w:tcPr>
            <w:tcW w:w="1730" w:type="dxa"/>
            <w:vAlign w:val="center"/>
          </w:tcPr>
          <w:p w14:paraId="53A2FF2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1400</w:t>
            </w:r>
          </w:p>
        </w:tc>
        <w:tc>
          <w:tcPr>
            <w:tcW w:w="1074" w:type="dxa"/>
            <w:vAlign w:val="center"/>
          </w:tcPr>
          <w:p w14:paraId="2F23176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95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704629B4"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Red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EBAC35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30~55</w:t>
            </w:r>
          </w:p>
        </w:tc>
        <w:tc>
          <w:tcPr>
            <w:tcW w:w="1333" w:type="dxa"/>
            <w:vAlign w:val="center"/>
          </w:tcPr>
          <w:p w14:paraId="6DE3EE0A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﹤160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C2FD9E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40~110</w:t>
            </w:r>
          </w:p>
        </w:tc>
      </w:tr>
      <w:tr w14:paraId="1038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028" w:type="dxa"/>
            <w:vAlign w:val="center"/>
          </w:tcPr>
          <w:p w14:paraId="0C13066D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NT.SP.QZXXZX.L</w:t>
            </w:r>
          </w:p>
        </w:tc>
        <w:tc>
          <w:tcPr>
            <w:tcW w:w="1730" w:type="dxa"/>
            <w:vAlign w:val="center"/>
          </w:tcPr>
          <w:p w14:paraId="50EA30E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1800</w:t>
            </w:r>
          </w:p>
        </w:tc>
        <w:tc>
          <w:tcPr>
            <w:tcW w:w="1074" w:type="dxa"/>
            <w:vAlign w:val="center"/>
          </w:tcPr>
          <w:p w14:paraId="4363F02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110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6C01E6C1"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Pink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FFE765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30~55</w:t>
            </w:r>
          </w:p>
        </w:tc>
        <w:tc>
          <w:tcPr>
            <w:tcW w:w="1333" w:type="dxa"/>
            <w:vAlign w:val="center"/>
          </w:tcPr>
          <w:p w14:paraId="000EEE1B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﹤190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57D13702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40~110</w:t>
            </w:r>
          </w:p>
        </w:tc>
      </w:tr>
      <w:tr w14:paraId="5EB0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28" w:type="dxa"/>
            <w:vAlign w:val="center"/>
          </w:tcPr>
          <w:p w14:paraId="5438D950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NT.SP.QZXXZX.XL</w:t>
            </w:r>
          </w:p>
        </w:tc>
        <w:tc>
          <w:tcPr>
            <w:tcW w:w="1730" w:type="dxa"/>
            <w:vAlign w:val="center"/>
          </w:tcPr>
          <w:p w14:paraId="23F5AB27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2200</w:t>
            </w:r>
          </w:p>
        </w:tc>
        <w:tc>
          <w:tcPr>
            <w:tcW w:w="1074" w:type="dxa"/>
            <w:vAlign w:val="center"/>
          </w:tcPr>
          <w:p w14:paraId="22B3CFE3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130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673AED56">
            <w:pPr>
              <w:widowControl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White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AAFED15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50~85</w:t>
            </w:r>
          </w:p>
        </w:tc>
        <w:tc>
          <w:tcPr>
            <w:tcW w:w="1333" w:type="dxa"/>
            <w:vAlign w:val="center"/>
          </w:tcPr>
          <w:p w14:paraId="2A272D99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﹤160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3C0D20CC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60~120</w:t>
            </w:r>
          </w:p>
        </w:tc>
      </w:tr>
    </w:tbl>
    <w:p w14:paraId="0A6EEA6C">
      <w:pPr>
        <w:widowControl/>
        <w:spacing w:line="300" w:lineRule="auto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 xml:space="preserve">Model and Specification List of </w:t>
      </w:r>
      <w:r>
        <w:rPr>
          <w:rFonts w:hint="eastAsia"/>
          <w:szCs w:val="21"/>
          <w:lang w:val="en-US" w:eastAsia="zh-CN"/>
        </w:rPr>
        <w:t>D</w:t>
      </w:r>
      <w:r>
        <w:rPr>
          <w:rFonts w:hint="eastAsia"/>
          <w:szCs w:val="21"/>
        </w:rPr>
        <w:t xml:space="preserve">isposable </w:t>
      </w:r>
      <w:r>
        <w:rPr>
          <w:rFonts w:hint="eastAsia"/>
          <w:szCs w:val="21"/>
          <w:lang w:val="en-US" w:eastAsia="zh-CN"/>
        </w:rPr>
        <w:t>E</w:t>
      </w:r>
      <w:r>
        <w:rPr>
          <w:rFonts w:hint="eastAsia"/>
          <w:szCs w:val="21"/>
        </w:rPr>
        <w:t xml:space="preserve">xsanguination and </w:t>
      </w:r>
      <w:r>
        <w:rPr>
          <w:rFonts w:hint="eastAsia"/>
          <w:szCs w:val="21"/>
          <w:lang w:val="en-US" w:eastAsia="zh-CN"/>
        </w:rPr>
        <w:t>H</w:t>
      </w:r>
      <w:r>
        <w:rPr>
          <w:rFonts w:hint="eastAsia"/>
          <w:szCs w:val="21"/>
        </w:rPr>
        <w:t xml:space="preserve">emostatic </w:t>
      </w:r>
      <w:r>
        <w:rPr>
          <w:rFonts w:hint="eastAsia"/>
          <w:szCs w:val="21"/>
          <w:lang w:val="en-US" w:eastAsia="zh-CN"/>
        </w:rPr>
        <w:t>R</w:t>
      </w:r>
      <w:r>
        <w:rPr>
          <w:rFonts w:hint="eastAsia"/>
          <w:szCs w:val="21"/>
        </w:rPr>
        <w:t>ing</w:t>
      </w:r>
    </w:p>
    <w:p w14:paraId="3D846172">
      <w:pPr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92F97"/>
    <w:rsid w:val="327E3350"/>
    <w:rsid w:val="3E6C5B69"/>
    <w:rsid w:val="4A4D3F0B"/>
    <w:rsid w:val="4D892F97"/>
    <w:rsid w:val="5BFF385B"/>
    <w:rsid w:val="768F5592"/>
    <w:rsid w:val="788F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5"/>
      <w:szCs w:val="15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688</Words>
  <Characters>4087</Characters>
  <Lines>0</Lines>
  <Paragraphs>0</Paragraphs>
  <TotalTime>0</TotalTime>
  <ScaleCrop>false</ScaleCrop>
  <LinksUpToDate>false</LinksUpToDate>
  <CharactersWithSpaces>4477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2026-07-13T03:01:00Z</dcterms:created>
  <dc:creator>小氙女_</dc:creator>
  <cp:lastModifiedBy>小氙女_</cp:lastModifiedBy>
  <dcterms:modified xsi:type="dcterms:W3CDTF">2026-07-13T05:52:24Z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298589844F054CED99DDFF26A4D77947_11</vt:lpwstr>
  </property>
  <property fmtid="{D5CDD505-2E9C-101B-9397-08002B2CF9AE}" pid="4" name="KSOTemplateDocerSaveRecord">
    <vt:lpwstr>eyJoZGlkIjoiYTM4MWEwOWE2NTk5ZWNlM2ZkYTM0YjA5ZTU4N2FmMDciLCJ1c2VySWQiOiI2MzMxOTY0MzkifQ==</vt:lpwstr>
  </property>
</Properties>
</file>